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886B" w14:textId="7256B385" w:rsidR="007D2D02" w:rsidRPr="00CC4A6F" w:rsidRDefault="007D2D02" w:rsidP="00317B04">
      <w:pPr>
        <w:rPr>
          <w:rFonts w:ascii="Lato" w:hAnsi="Lato"/>
        </w:rPr>
      </w:pPr>
    </w:p>
    <w:p w14:paraId="799EAE27" w14:textId="77777777" w:rsidR="00317B04" w:rsidRPr="00CC4A6F" w:rsidRDefault="00317B04" w:rsidP="00317B04">
      <w:pPr>
        <w:rPr>
          <w:rFonts w:ascii="Lato" w:hAnsi="Lato"/>
        </w:rPr>
      </w:pPr>
    </w:p>
    <w:p w14:paraId="5BC9741B" w14:textId="183700C5" w:rsidR="00317B04" w:rsidRPr="00B957D6" w:rsidRDefault="00317B04" w:rsidP="00B957D6">
      <w:pPr>
        <w:jc w:val="center"/>
        <w:rPr>
          <w:rStyle w:val="Fuerte"/>
          <w:rFonts w:ascii="Oswald" w:hAnsi="Oswald"/>
          <w:bCs w:val="0"/>
        </w:rPr>
      </w:pPr>
      <w:r w:rsidRPr="00B957D6">
        <w:rPr>
          <w:rStyle w:val="Fuerte"/>
          <w:rFonts w:ascii="Oswald" w:hAnsi="Oswald"/>
        </w:rPr>
        <w:t>CONVOCATORIA EXTERNA</w:t>
      </w:r>
    </w:p>
    <w:p w14:paraId="5A781BC7" w14:textId="18996A9C" w:rsidR="00317B04" w:rsidRDefault="00317E9D" w:rsidP="00B957D6">
      <w:pPr>
        <w:jc w:val="center"/>
        <w:rPr>
          <w:rStyle w:val="Fuerte"/>
          <w:rFonts w:ascii="Oswald" w:hAnsi="Oswald"/>
        </w:rPr>
      </w:pPr>
      <w:r>
        <w:rPr>
          <w:rStyle w:val="Fuerte"/>
          <w:rFonts w:ascii="Oswald" w:hAnsi="Oswald"/>
        </w:rPr>
        <w:t>RH</w:t>
      </w:r>
      <w:r w:rsidR="00C37B62">
        <w:rPr>
          <w:rStyle w:val="Fuerte"/>
          <w:rFonts w:ascii="Oswald" w:hAnsi="Oswald"/>
        </w:rPr>
        <w:t>VOL4/</w:t>
      </w:r>
      <w:r>
        <w:rPr>
          <w:rStyle w:val="Fuerte"/>
          <w:rFonts w:ascii="Oswald" w:hAnsi="Oswald"/>
        </w:rPr>
        <w:t>2026</w:t>
      </w:r>
    </w:p>
    <w:p w14:paraId="78D32CEE" w14:textId="1FD7C38B" w:rsidR="00DF3B8A" w:rsidRPr="00A971B6" w:rsidRDefault="00317B04" w:rsidP="00317B04">
      <w:pPr>
        <w:spacing w:before="100" w:beforeAutospacing="1" w:after="100" w:afterAutospacing="1"/>
        <w:jc w:val="both"/>
        <w:rPr>
          <w:rFonts w:ascii="Lato" w:hAnsi="Lato"/>
          <w:bCs/>
          <w:color w:val="000000"/>
          <w:sz w:val="20"/>
          <w:szCs w:val="20"/>
        </w:rPr>
      </w:pPr>
      <w:r w:rsidRPr="00A971B6">
        <w:rPr>
          <w:rFonts w:ascii="Lato" w:hAnsi="Lato"/>
          <w:bCs/>
          <w:color w:val="000000"/>
          <w:sz w:val="20"/>
          <w:szCs w:val="20"/>
        </w:rPr>
        <w:t xml:space="preserve">Save the Children International en Bolivia, en el marco de </w:t>
      </w:r>
      <w:r w:rsidR="00DF3B8A" w:rsidRPr="00A971B6">
        <w:rPr>
          <w:rFonts w:ascii="Lato" w:hAnsi="Lato"/>
          <w:bCs/>
          <w:color w:val="000000"/>
          <w:sz w:val="20"/>
          <w:szCs w:val="20"/>
        </w:rPr>
        <w:t xml:space="preserve">su Plan Local de </w:t>
      </w:r>
      <w:r w:rsidR="00692C16">
        <w:rPr>
          <w:rFonts w:ascii="Lato" w:hAnsi="Lato"/>
          <w:bCs/>
          <w:color w:val="000000"/>
          <w:sz w:val="20"/>
          <w:szCs w:val="20"/>
        </w:rPr>
        <w:t xml:space="preserve">Prácticas Pre </w:t>
      </w:r>
      <w:r w:rsidR="00175C73">
        <w:rPr>
          <w:rFonts w:ascii="Lato" w:hAnsi="Lato"/>
          <w:bCs/>
          <w:color w:val="000000"/>
          <w:sz w:val="20"/>
          <w:szCs w:val="20"/>
        </w:rPr>
        <w:t xml:space="preserve">Profesionales, </w:t>
      </w:r>
      <w:r w:rsidR="00175C73" w:rsidRPr="00A971B6">
        <w:rPr>
          <w:rFonts w:ascii="Lato" w:hAnsi="Lato"/>
          <w:bCs/>
          <w:color w:val="000000"/>
          <w:sz w:val="20"/>
          <w:szCs w:val="20"/>
        </w:rPr>
        <w:t>invita</w:t>
      </w:r>
      <w:r w:rsidR="00DF3B8A" w:rsidRPr="00A971B6">
        <w:rPr>
          <w:rFonts w:ascii="Lato" w:hAnsi="Lato"/>
          <w:bCs/>
          <w:color w:val="000000"/>
          <w:sz w:val="20"/>
          <w:szCs w:val="20"/>
        </w:rPr>
        <w:t xml:space="preserve"> a las y los estudiantes que tengan interés en realizar una experiencia académica en la organización a postular al siguiente requerimiento:</w:t>
      </w:r>
    </w:p>
    <w:p w14:paraId="1B9B3BCA" w14:textId="18FBF964" w:rsidR="00417219" w:rsidRDefault="00A120B6" w:rsidP="00417219">
      <w:pPr>
        <w:jc w:val="center"/>
        <w:rPr>
          <w:rStyle w:val="Fuerte"/>
          <w:rFonts w:ascii="Oswald" w:hAnsi="Oswald"/>
          <w:color w:val="000000"/>
        </w:rPr>
      </w:pPr>
      <w:r>
        <w:rPr>
          <w:rStyle w:val="Fuerte"/>
          <w:rFonts w:ascii="Oswald" w:hAnsi="Oswald"/>
          <w:color w:val="000000"/>
        </w:rPr>
        <w:t>VOLUNTARIADO EN SOPORTE DE SISTEM</w:t>
      </w:r>
      <w:r w:rsidR="00973E38">
        <w:rPr>
          <w:rStyle w:val="Fuerte"/>
          <w:rFonts w:ascii="Oswald" w:hAnsi="Oswald"/>
          <w:color w:val="000000"/>
        </w:rPr>
        <w:t>A</w:t>
      </w:r>
      <w:r>
        <w:rPr>
          <w:rStyle w:val="Fuerte"/>
          <w:rFonts w:ascii="Oswald" w:hAnsi="Oswald"/>
          <w:color w:val="000000"/>
        </w:rPr>
        <w:t>S/TECNOLOGÍA DE INFORMACIÓN</w:t>
      </w:r>
    </w:p>
    <w:p w14:paraId="408F88AE" w14:textId="77777777" w:rsidR="00417219" w:rsidRPr="00CC4A6F" w:rsidRDefault="00417219" w:rsidP="00417219">
      <w:pPr>
        <w:jc w:val="center"/>
        <w:rPr>
          <w:rStyle w:val="Fuerte"/>
          <w:rFonts w:ascii="Oswald" w:hAnsi="Oswald"/>
          <w:color w:val="000000"/>
        </w:rPr>
      </w:pPr>
    </w:p>
    <w:p w14:paraId="0C8D830D" w14:textId="4D90CC8E" w:rsidR="00DF3B8A" w:rsidRPr="00CC4A6F" w:rsidRDefault="00DF3B8A" w:rsidP="00317B04">
      <w:pPr>
        <w:pStyle w:val="Textoindependiente"/>
        <w:jc w:val="center"/>
        <w:rPr>
          <w:rStyle w:val="Fuerte"/>
          <w:rFonts w:ascii="Oswald" w:hAnsi="Oswald"/>
          <w:sz w:val="24"/>
        </w:rPr>
      </w:pPr>
      <w:r w:rsidRPr="00CC4A6F">
        <w:rPr>
          <w:rStyle w:val="Fuerte"/>
          <w:rFonts w:ascii="Oswald" w:hAnsi="Oswald"/>
          <w:sz w:val="24"/>
        </w:rPr>
        <w:t>(</w:t>
      </w:r>
      <w:r w:rsidR="009E70A1">
        <w:rPr>
          <w:rStyle w:val="Fuerte"/>
          <w:rFonts w:ascii="Oswald" w:hAnsi="Oswald"/>
          <w:sz w:val="24"/>
        </w:rPr>
        <w:t>ABRIL</w:t>
      </w:r>
      <w:r w:rsidR="00EC43BC">
        <w:rPr>
          <w:rStyle w:val="Fuerte"/>
          <w:rFonts w:ascii="Oswald" w:hAnsi="Oswald"/>
          <w:sz w:val="24"/>
        </w:rPr>
        <w:t xml:space="preserve"> A </w:t>
      </w:r>
      <w:r w:rsidR="009E70A1">
        <w:rPr>
          <w:rStyle w:val="Fuerte"/>
          <w:rFonts w:ascii="Oswald" w:hAnsi="Oswald"/>
          <w:sz w:val="24"/>
        </w:rPr>
        <w:t>DICIEMBRE</w:t>
      </w:r>
      <w:r w:rsidR="00AA638C">
        <w:rPr>
          <w:rStyle w:val="Fuerte"/>
          <w:rFonts w:ascii="Oswald" w:hAnsi="Oswald"/>
          <w:sz w:val="24"/>
        </w:rPr>
        <w:t xml:space="preserve"> </w:t>
      </w:r>
      <w:r w:rsidR="00EC43BC">
        <w:rPr>
          <w:rStyle w:val="Fuerte"/>
          <w:rFonts w:ascii="Oswald" w:hAnsi="Oswald"/>
          <w:sz w:val="24"/>
        </w:rPr>
        <w:t>202</w:t>
      </w:r>
      <w:r w:rsidR="00175C73">
        <w:rPr>
          <w:rStyle w:val="Fuerte"/>
          <w:rFonts w:ascii="Oswald" w:hAnsi="Oswald"/>
          <w:sz w:val="24"/>
        </w:rPr>
        <w:t>6</w:t>
      </w:r>
      <w:r w:rsidRPr="00CC4A6F">
        <w:rPr>
          <w:rStyle w:val="Fuerte"/>
          <w:rFonts w:ascii="Oswald" w:hAnsi="Oswald"/>
          <w:sz w:val="24"/>
        </w:rPr>
        <w:t>)</w:t>
      </w:r>
    </w:p>
    <w:p w14:paraId="6B120B0A" w14:textId="3B2F6D80" w:rsidR="00317B04" w:rsidRPr="00CC4A6F" w:rsidRDefault="00317B04" w:rsidP="00317B04">
      <w:pPr>
        <w:jc w:val="center"/>
        <w:rPr>
          <w:rFonts w:ascii="Oswald" w:hAnsi="Oswald"/>
        </w:rPr>
      </w:pPr>
      <w:r w:rsidRPr="00CC4A6F">
        <w:rPr>
          <w:rStyle w:val="Fuerte"/>
          <w:rFonts w:ascii="Oswald" w:hAnsi="Oswald"/>
        </w:rPr>
        <w:t>SEDE:LA PAZ</w:t>
      </w:r>
    </w:p>
    <w:p w14:paraId="5ADC5FD7" w14:textId="77777777" w:rsidR="00317B04" w:rsidRPr="00CC4A6F" w:rsidRDefault="00317B04" w:rsidP="00317B04">
      <w:pPr>
        <w:jc w:val="center"/>
        <w:rPr>
          <w:rFonts w:ascii="Oswald" w:hAnsi="Oswald"/>
          <w:b/>
          <w:sz w:val="22"/>
          <w:szCs w:val="22"/>
          <w:lang w:val="es-MX"/>
        </w:rPr>
      </w:pPr>
      <w:r w:rsidRPr="00CC4A6F">
        <w:rPr>
          <w:rFonts w:ascii="Oswald" w:hAnsi="Oswald"/>
          <w:b/>
          <w:sz w:val="22"/>
          <w:szCs w:val="22"/>
          <w:lang w:val="es-MX"/>
        </w:rPr>
        <w:t>TERMINOS DE REFERENCIA</w:t>
      </w:r>
    </w:p>
    <w:p w14:paraId="17B55D44" w14:textId="77777777" w:rsidR="00317B04" w:rsidRPr="00973E38" w:rsidRDefault="00317B04" w:rsidP="00973E38">
      <w:pPr>
        <w:jc w:val="both"/>
        <w:rPr>
          <w:rFonts w:ascii="Lato" w:hAnsi="Lato" w:cs="Arial"/>
          <w:b/>
          <w:sz w:val="22"/>
          <w:szCs w:val="22"/>
          <w:lang w:val="es-MX"/>
        </w:rPr>
      </w:pPr>
    </w:p>
    <w:p w14:paraId="23C7BEF0" w14:textId="10E48C1A" w:rsidR="00317B04" w:rsidRPr="00973E38" w:rsidRDefault="00317B04" w:rsidP="00973E38">
      <w:pPr>
        <w:jc w:val="both"/>
        <w:rPr>
          <w:rFonts w:ascii="Lato" w:hAnsi="Lato" w:cs="Arial"/>
          <w:b/>
          <w:sz w:val="22"/>
          <w:szCs w:val="22"/>
        </w:rPr>
      </w:pPr>
      <w:r w:rsidRPr="00973E38">
        <w:rPr>
          <w:rFonts w:ascii="Lato" w:hAnsi="Lato" w:cs="Arial"/>
          <w:b/>
          <w:sz w:val="22"/>
          <w:szCs w:val="22"/>
        </w:rPr>
        <w:t xml:space="preserve">I. </w:t>
      </w:r>
      <w:r w:rsidR="00C779F3" w:rsidRPr="00973E38">
        <w:rPr>
          <w:rFonts w:ascii="Lato" w:hAnsi="Lato" w:cs="Arial"/>
          <w:b/>
          <w:sz w:val="22"/>
          <w:szCs w:val="22"/>
          <w:u w:val="single"/>
        </w:rPr>
        <w:t xml:space="preserve">Rol Principal </w:t>
      </w:r>
      <w:r w:rsidRPr="00973E38">
        <w:rPr>
          <w:rFonts w:ascii="Lato" w:hAnsi="Lato" w:cs="Arial"/>
          <w:b/>
          <w:sz w:val="22"/>
          <w:szCs w:val="22"/>
        </w:rPr>
        <w:t xml:space="preserve"> </w:t>
      </w:r>
    </w:p>
    <w:p w14:paraId="40F4D0BC" w14:textId="77777777" w:rsidR="00317B04" w:rsidRPr="00973E38" w:rsidRDefault="00317B04" w:rsidP="00973E38">
      <w:pPr>
        <w:jc w:val="both"/>
        <w:rPr>
          <w:rFonts w:ascii="Lato" w:hAnsi="Lato" w:cs="Arial"/>
          <w:sz w:val="22"/>
          <w:szCs w:val="22"/>
        </w:rPr>
      </w:pPr>
    </w:p>
    <w:p w14:paraId="457B7677" w14:textId="2B8FEF82" w:rsidR="00487D53" w:rsidRPr="00973E38" w:rsidRDefault="00487D53" w:rsidP="00973E38">
      <w:pPr>
        <w:jc w:val="both"/>
        <w:rPr>
          <w:rFonts w:ascii="Lato" w:hAnsi="Lato" w:cs="Arial"/>
          <w:b/>
          <w:i/>
          <w:color w:val="808080"/>
          <w:sz w:val="22"/>
          <w:szCs w:val="22"/>
          <w:lang w:val="es-PA"/>
        </w:rPr>
      </w:pPr>
      <w:r w:rsidRPr="00973E38">
        <w:rPr>
          <w:rFonts w:ascii="Lato" w:hAnsi="Lato" w:cs="Arial"/>
          <w:bCs/>
          <w:sz w:val="22"/>
          <w:szCs w:val="22"/>
        </w:rPr>
        <w:t>Brindar apoyo al Ofici</w:t>
      </w:r>
      <w:r w:rsidR="00AD6732" w:rsidRPr="00973E38">
        <w:rPr>
          <w:rFonts w:ascii="Lato" w:hAnsi="Lato" w:cs="Arial"/>
          <w:bCs/>
          <w:sz w:val="22"/>
          <w:szCs w:val="22"/>
        </w:rPr>
        <w:t>al</w:t>
      </w:r>
      <w:r w:rsidRPr="00973E38">
        <w:rPr>
          <w:rFonts w:ascii="Lato" w:hAnsi="Lato" w:cs="Arial"/>
          <w:bCs/>
          <w:sz w:val="22"/>
          <w:szCs w:val="22"/>
        </w:rPr>
        <w:t xml:space="preserve"> de Tecnología de la Información en</w:t>
      </w:r>
      <w:r w:rsidR="00AD6732" w:rsidRPr="00973E38">
        <w:rPr>
          <w:rFonts w:ascii="Lato" w:hAnsi="Lato" w:cs="Arial"/>
          <w:bCs/>
          <w:sz w:val="22"/>
          <w:szCs w:val="22"/>
        </w:rPr>
        <w:t>:</w:t>
      </w:r>
      <w:r w:rsidRPr="00973E38">
        <w:rPr>
          <w:rFonts w:ascii="Lato" w:hAnsi="Lato" w:cs="Arial"/>
          <w:bCs/>
          <w:sz w:val="22"/>
          <w:szCs w:val="22"/>
        </w:rPr>
        <w:t xml:space="preserve"> el mantenimiento de </w:t>
      </w:r>
      <w:r w:rsidR="00AD6732" w:rsidRPr="00973E38">
        <w:rPr>
          <w:rFonts w:ascii="Lato" w:hAnsi="Lato" w:cs="Arial"/>
          <w:bCs/>
          <w:sz w:val="22"/>
          <w:szCs w:val="22"/>
        </w:rPr>
        <w:t>la infraestructura</w:t>
      </w:r>
      <w:r w:rsidRPr="00973E38">
        <w:rPr>
          <w:rFonts w:ascii="Lato" w:hAnsi="Lato" w:cs="Arial"/>
          <w:bCs/>
          <w:sz w:val="22"/>
          <w:szCs w:val="22"/>
        </w:rPr>
        <w:t xml:space="preserve"> de IT de la oficina de La Paz</w:t>
      </w:r>
      <w:r w:rsidR="00AD6732" w:rsidRPr="00973E38">
        <w:rPr>
          <w:rFonts w:ascii="Lato" w:hAnsi="Lato" w:cs="Arial"/>
          <w:bCs/>
          <w:sz w:val="22"/>
          <w:szCs w:val="22"/>
        </w:rPr>
        <w:t xml:space="preserve"> y el soporte a usuarios</w:t>
      </w:r>
      <w:r w:rsidR="007A1DAB" w:rsidRPr="00973E38">
        <w:rPr>
          <w:rFonts w:ascii="Lato" w:hAnsi="Lato" w:cs="Arial"/>
          <w:bCs/>
          <w:sz w:val="22"/>
          <w:szCs w:val="22"/>
        </w:rPr>
        <w:t xml:space="preserve">, </w:t>
      </w:r>
      <w:r w:rsidRPr="00973E38">
        <w:rPr>
          <w:rFonts w:ascii="Lato" w:hAnsi="Lato" w:cs="Arial"/>
          <w:bCs/>
          <w:sz w:val="22"/>
          <w:szCs w:val="22"/>
        </w:rPr>
        <w:t>cumpliendo con las políticas y estándares de SCI en el manejo de sistemas IT, respetando políticas de IT y seguridad de datos e información</w:t>
      </w:r>
      <w:r w:rsidR="007A1DAB" w:rsidRPr="00973E38">
        <w:rPr>
          <w:rFonts w:ascii="Lato" w:hAnsi="Lato" w:cs="Arial"/>
          <w:bCs/>
          <w:sz w:val="22"/>
          <w:szCs w:val="22"/>
        </w:rPr>
        <w:t>.</w:t>
      </w:r>
    </w:p>
    <w:p w14:paraId="7AEFCD8D" w14:textId="77777777" w:rsidR="00317B04" w:rsidRPr="00973E38" w:rsidRDefault="00317B04" w:rsidP="00973E38">
      <w:pPr>
        <w:jc w:val="both"/>
        <w:rPr>
          <w:rFonts w:ascii="Lato" w:hAnsi="Lato"/>
          <w:sz w:val="22"/>
          <w:szCs w:val="22"/>
          <w:lang w:val="es-PA"/>
        </w:rPr>
      </w:pPr>
    </w:p>
    <w:p w14:paraId="5CAD95B4" w14:textId="5EDC6209" w:rsidR="00317B04" w:rsidRPr="00973E38" w:rsidRDefault="00317B04" w:rsidP="00973E38">
      <w:pPr>
        <w:jc w:val="both"/>
        <w:rPr>
          <w:rFonts w:ascii="Lato" w:hAnsi="Lato" w:cs="Arial"/>
          <w:b/>
          <w:sz w:val="22"/>
          <w:szCs w:val="22"/>
        </w:rPr>
      </w:pPr>
      <w:r w:rsidRPr="00973E38">
        <w:rPr>
          <w:rFonts w:ascii="Lato" w:hAnsi="Lato" w:cs="Arial"/>
          <w:b/>
          <w:sz w:val="22"/>
          <w:szCs w:val="22"/>
        </w:rPr>
        <w:t xml:space="preserve">II. </w:t>
      </w:r>
      <w:r w:rsidR="00C779F3" w:rsidRPr="00973E38">
        <w:rPr>
          <w:rFonts w:ascii="Lato" w:hAnsi="Lato" w:cs="Arial"/>
          <w:b/>
          <w:sz w:val="22"/>
          <w:szCs w:val="22"/>
          <w:u w:val="single"/>
        </w:rPr>
        <w:t>Actividades principales</w:t>
      </w:r>
      <w:r w:rsidRPr="00973E38">
        <w:rPr>
          <w:rFonts w:ascii="Lato" w:hAnsi="Lato" w:cs="Arial"/>
          <w:b/>
          <w:sz w:val="22"/>
          <w:szCs w:val="22"/>
        </w:rPr>
        <w:t xml:space="preserve"> </w:t>
      </w:r>
    </w:p>
    <w:p w14:paraId="0A55016C" w14:textId="77777777" w:rsidR="00317B04" w:rsidRPr="00973E38" w:rsidRDefault="00317B04" w:rsidP="00973E38">
      <w:pPr>
        <w:jc w:val="both"/>
        <w:rPr>
          <w:rFonts w:ascii="Lato" w:hAnsi="Lato" w:cs="Arial"/>
          <w:sz w:val="22"/>
          <w:szCs w:val="22"/>
        </w:rPr>
      </w:pPr>
    </w:p>
    <w:p w14:paraId="710A1409" w14:textId="746A20D5" w:rsidR="0041155A" w:rsidRPr="00973E38" w:rsidRDefault="002762A8" w:rsidP="00973E38">
      <w:pPr>
        <w:jc w:val="both"/>
        <w:rPr>
          <w:rFonts w:ascii="Lato" w:hAnsi="Lato" w:cs="Arial"/>
          <w:sz w:val="22"/>
          <w:szCs w:val="22"/>
        </w:rPr>
      </w:pPr>
      <w:r w:rsidRPr="00973E38">
        <w:rPr>
          <w:rFonts w:ascii="Lato" w:hAnsi="Lato" w:cs="Arial"/>
          <w:sz w:val="22"/>
          <w:szCs w:val="22"/>
        </w:rPr>
        <w:t xml:space="preserve">El o la </w:t>
      </w:r>
      <w:r w:rsidR="00973E38">
        <w:rPr>
          <w:rFonts w:ascii="Lato" w:hAnsi="Lato" w:cs="Arial"/>
          <w:sz w:val="22"/>
          <w:szCs w:val="22"/>
        </w:rPr>
        <w:t>voluntario</w:t>
      </w:r>
      <w:r w:rsidRPr="00973E38">
        <w:rPr>
          <w:rFonts w:ascii="Lato" w:hAnsi="Lato" w:cs="Arial"/>
          <w:sz w:val="22"/>
          <w:szCs w:val="22"/>
        </w:rPr>
        <w:t>, durante su experiencia académica prestará apoyo en las siguientes actividades:</w:t>
      </w:r>
    </w:p>
    <w:p w14:paraId="780AD70D" w14:textId="77777777" w:rsidR="002762A8" w:rsidRPr="00973E38" w:rsidRDefault="002762A8" w:rsidP="00973E38">
      <w:pPr>
        <w:jc w:val="both"/>
        <w:rPr>
          <w:rFonts w:ascii="Lato" w:hAnsi="Lato" w:cs="Arial"/>
          <w:sz w:val="22"/>
          <w:szCs w:val="22"/>
        </w:rPr>
      </w:pPr>
    </w:p>
    <w:p w14:paraId="2F72ECF7" w14:textId="2E182EF6" w:rsidR="00AC3936" w:rsidRPr="00973E38" w:rsidRDefault="00AC3936" w:rsidP="00973E38">
      <w:pPr>
        <w:pStyle w:val="Prrafodelista"/>
        <w:numPr>
          <w:ilvl w:val="0"/>
          <w:numId w:val="12"/>
        </w:numPr>
        <w:jc w:val="both"/>
        <w:rPr>
          <w:rFonts w:ascii="Lato" w:hAnsi="Lato" w:cs="Arial"/>
          <w:lang w:val="es-BO"/>
        </w:rPr>
      </w:pPr>
      <w:r w:rsidRPr="00973E38">
        <w:rPr>
          <w:rFonts w:ascii="Lato" w:hAnsi="Lato" w:cs="Arial"/>
          <w:lang w:val="es-BO"/>
        </w:rPr>
        <w:t xml:space="preserve">Dar soporte a las máquinas del personal de SC en La Paz </w:t>
      </w:r>
    </w:p>
    <w:p w14:paraId="66F99DFD" w14:textId="5F0440B9" w:rsidR="00AC3936" w:rsidRPr="00973E38" w:rsidRDefault="002A26B9" w:rsidP="00973E38">
      <w:pPr>
        <w:pStyle w:val="Prrafodelista"/>
        <w:numPr>
          <w:ilvl w:val="0"/>
          <w:numId w:val="12"/>
        </w:numPr>
        <w:jc w:val="both"/>
        <w:rPr>
          <w:rFonts w:ascii="Lato" w:hAnsi="Lato" w:cs="Arial"/>
          <w:lang w:val="es-BO"/>
        </w:rPr>
      </w:pPr>
      <w:r w:rsidRPr="00973E38">
        <w:rPr>
          <w:rFonts w:ascii="Lato" w:hAnsi="Lato" w:cs="Arial"/>
          <w:lang w:val="es-BO"/>
        </w:rPr>
        <w:t xml:space="preserve">Apoyar en la administración de la </w:t>
      </w:r>
      <w:r w:rsidR="00AC3936" w:rsidRPr="00973E38">
        <w:rPr>
          <w:rFonts w:ascii="Lato" w:hAnsi="Lato" w:cs="Arial"/>
          <w:lang w:val="es-BO"/>
        </w:rPr>
        <w:t>seguridad interna de la oficina (cámaras de videovigilancia, gestión de alarma contra robos e incendios).</w:t>
      </w:r>
    </w:p>
    <w:p w14:paraId="112EE015" w14:textId="77777777" w:rsidR="00AC3936" w:rsidRPr="00973E38" w:rsidRDefault="00AC3936" w:rsidP="00973E38">
      <w:pPr>
        <w:pStyle w:val="Prrafodelista"/>
        <w:numPr>
          <w:ilvl w:val="0"/>
          <w:numId w:val="12"/>
        </w:numPr>
        <w:jc w:val="both"/>
        <w:rPr>
          <w:rFonts w:ascii="Lato" w:hAnsi="Lato" w:cs="Arial"/>
          <w:lang w:val="es-BO"/>
        </w:rPr>
      </w:pPr>
      <w:r w:rsidRPr="00973E38">
        <w:rPr>
          <w:rFonts w:ascii="Lato" w:hAnsi="Lato" w:cs="Arial"/>
          <w:lang w:val="es-BO"/>
        </w:rPr>
        <w:t>Atender reportes de amenazas (virus, malwares, phishing).</w:t>
      </w:r>
    </w:p>
    <w:p w14:paraId="4E57520E" w14:textId="44F86237" w:rsidR="00AC3936" w:rsidRPr="00973E38" w:rsidRDefault="002A26B9" w:rsidP="00973E38">
      <w:pPr>
        <w:pStyle w:val="Prrafodelista"/>
        <w:numPr>
          <w:ilvl w:val="0"/>
          <w:numId w:val="12"/>
        </w:numPr>
        <w:jc w:val="both"/>
        <w:rPr>
          <w:rFonts w:ascii="Lato" w:hAnsi="Lato" w:cs="Arial"/>
          <w:lang w:val="es-BO"/>
        </w:rPr>
      </w:pPr>
      <w:r w:rsidRPr="00973E38">
        <w:rPr>
          <w:rFonts w:ascii="Lato" w:hAnsi="Lato" w:cs="Arial"/>
          <w:lang w:val="es-BO"/>
        </w:rPr>
        <w:t>Atender</w:t>
      </w:r>
      <w:r w:rsidR="00AC3936" w:rsidRPr="00973E38">
        <w:rPr>
          <w:rFonts w:ascii="Lato" w:hAnsi="Lato" w:cs="Arial"/>
          <w:lang w:val="es-BO"/>
        </w:rPr>
        <w:t xml:space="preserve"> el sistema de telefonía VoIP.</w:t>
      </w:r>
    </w:p>
    <w:p w14:paraId="359B2104" w14:textId="2B207194" w:rsidR="00AC3936" w:rsidRPr="00973E38" w:rsidRDefault="002A26B9" w:rsidP="00973E38">
      <w:pPr>
        <w:pStyle w:val="Prrafodelista"/>
        <w:numPr>
          <w:ilvl w:val="0"/>
          <w:numId w:val="12"/>
        </w:numPr>
        <w:jc w:val="both"/>
        <w:rPr>
          <w:rFonts w:ascii="Lato" w:hAnsi="Lato" w:cs="Arial"/>
          <w:lang w:val="es-BO"/>
        </w:rPr>
      </w:pPr>
      <w:r w:rsidRPr="00973E38">
        <w:rPr>
          <w:rFonts w:ascii="Lato" w:hAnsi="Lato" w:cs="Arial"/>
          <w:lang w:val="es-BO"/>
        </w:rPr>
        <w:t>Apoyar a c</w:t>
      </w:r>
      <w:r w:rsidR="00AC3936" w:rsidRPr="00973E38">
        <w:rPr>
          <w:rFonts w:ascii="Lato" w:hAnsi="Lato" w:cs="Arial"/>
          <w:lang w:val="es-BO"/>
        </w:rPr>
        <w:t>adena de Suministros</w:t>
      </w:r>
      <w:r w:rsidRPr="00973E38">
        <w:rPr>
          <w:rFonts w:ascii="Lato" w:hAnsi="Lato" w:cs="Arial"/>
          <w:lang w:val="es-BO"/>
        </w:rPr>
        <w:t xml:space="preserve"> en las acciones específicas relacionadas con</w:t>
      </w:r>
      <w:r w:rsidR="00AC3936" w:rsidRPr="00973E38">
        <w:rPr>
          <w:rFonts w:ascii="Lato" w:hAnsi="Lato" w:cs="Arial"/>
          <w:lang w:val="es-BO"/>
        </w:rPr>
        <w:t xml:space="preserve"> la asignación, baja </w:t>
      </w:r>
      <w:proofErr w:type="gramStart"/>
      <w:r w:rsidR="00AC3936" w:rsidRPr="00973E38">
        <w:rPr>
          <w:rFonts w:ascii="Lato" w:hAnsi="Lato" w:cs="Arial"/>
          <w:lang w:val="es-BO"/>
        </w:rPr>
        <w:t>o  disposición</w:t>
      </w:r>
      <w:proofErr w:type="gramEnd"/>
      <w:r w:rsidR="00AC3936" w:rsidRPr="00973E38">
        <w:rPr>
          <w:rFonts w:ascii="Lato" w:hAnsi="Lato" w:cs="Arial"/>
          <w:lang w:val="es-BO"/>
        </w:rPr>
        <w:t xml:space="preserve"> de equipos</w:t>
      </w:r>
      <w:r w:rsidRPr="00973E38">
        <w:rPr>
          <w:rFonts w:ascii="Lato" w:hAnsi="Lato" w:cs="Arial"/>
          <w:lang w:val="es-BO"/>
        </w:rPr>
        <w:t xml:space="preserve"> </w:t>
      </w:r>
    </w:p>
    <w:p w14:paraId="1B4E6129" w14:textId="2832FD9D" w:rsidR="00AC3936" w:rsidRPr="00973E38" w:rsidRDefault="001B1F66" w:rsidP="00973E38">
      <w:pPr>
        <w:pStyle w:val="Prrafodelista"/>
        <w:numPr>
          <w:ilvl w:val="0"/>
          <w:numId w:val="12"/>
        </w:numPr>
        <w:jc w:val="both"/>
        <w:rPr>
          <w:rFonts w:ascii="Lato" w:hAnsi="Lato" w:cs="Arial"/>
          <w:lang w:val="es-BO"/>
        </w:rPr>
      </w:pPr>
      <w:r w:rsidRPr="00973E38">
        <w:rPr>
          <w:rFonts w:ascii="Lato" w:hAnsi="Lato" w:cs="Arial"/>
          <w:lang w:val="es-BO"/>
        </w:rPr>
        <w:t xml:space="preserve">Actualizar </w:t>
      </w:r>
      <w:r w:rsidR="00AC3936" w:rsidRPr="00973E38">
        <w:rPr>
          <w:rFonts w:ascii="Lato" w:hAnsi="Lato" w:cs="Arial"/>
          <w:lang w:val="es-BO"/>
        </w:rPr>
        <w:t>el manejo y control de inventarios de equipos y licencias software</w:t>
      </w:r>
    </w:p>
    <w:p w14:paraId="28F2190B" w14:textId="636FC3AE" w:rsidR="00AC3936" w:rsidRPr="00973E38" w:rsidRDefault="001B1F66" w:rsidP="00973E38">
      <w:pPr>
        <w:pStyle w:val="Prrafodelista"/>
        <w:numPr>
          <w:ilvl w:val="0"/>
          <w:numId w:val="12"/>
        </w:numPr>
        <w:jc w:val="both"/>
        <w:rPr>
          <w:rFonts w:ascii="Lato" w:hAnsi="Lato" w:cs="Arial"/>
          <w:lang w:val="es-BO"/>
        </w:rPr>
      </w:pPr>
      <w:r w:rsidRPr="00973E38">
        <w:rPr>
          <w:rFonts w:ascii="Lato" w:hAnsi="Lato" w:cs="Arial"/>
          <w:lang w:val="es-BO"/>
        </w:rPr>
        <w:t xml:space="preserve">Acompañar en los </w:t>
      </w:r>
      <w:r w:rsidR="00AC3936" w:rsidRPr="00973E38">
        <w:rPr>
          <w:rFonts w:ascii="Lato" w:hAnsi="Lato" w:cs="Arial"/>
          <w:lang w:val="es-BO"/>
        </w:rPr>
        <w:t>talleres de inducción a personal nuevo de la organización y capacitar al personal antiguo en políticas de IT, ciberseguridad, protección de datos y phishing.</w:t>
      </w:r>
    </w:p>
    <w:p w14:paraId="6AB788D8" w14:textId="7572D945" w:rsidR="00AC3936" w:rsidRPr="00973E38" w:rsidRDefault="001B1F66" w:rsidP="00973E38">
      <w:pPr>
        <w:pStyle w:val="Prrafodelista"/>
        <w:numPr>
          <w:ilvl w:val="0"/>
          <w:numId w:val="12"/>
        </w:numPr>
        <w:jc w:val="both"/>
        <w:rPr>
          <w:rFonts w:ascii="Lato" w:hAnsi="Lato" w:cs="Arial"/>
          <w:lang w:val="es-BO"/>
        </w:rPr>
      </w:pPr>
      <w:r w:rsidRPr="00973E38">
        <w:rPr>
          <w:rFonts w:ascii="Lato" w:hAnsi="Lato" w:cs="Arial"/>
          <w:lang w:val="es-BO"/>
        </w:rPr>
        <w:t>Prestar apoyo en e</w:t>
      </w:r>
      <w:r w:rsidR="00AC3936" w:rsidRPr="00973E38">
        <w:rPr>
          <w:rFonts w:ascii="Lato" w:hAnsi="Lato" w:cs="Arial"/>
          <w:lang w:val="es-BO"/>
        </w:rPr>
        <w:t>l mantenimiento de equipos anualmente, de acuerdo con el plan de mantenimiento</w:t>
      </w:r>
    </w:p>
    <w:p w14:paraId="709FDFD0" w14:textId="77777777" w:rsidR="00B957D6" w:rsidRPr="00973E38" w:rsidRDefault="00B957D6" w:rsidP="00973E38">
      <w:pPr>
        <w:pStyle w:val="Prrafodelista"/>
        <w:jc w:val="both"/>
        <w:rPr>
          <w:rFonts w:ascii="Lato" w:hAnsi="Lato" w:cs="Arial"/>
          <w:bCs/>
          <w:lang w:val="es-BO"/>
        </w:rPr>
      </w:pPr>
    </w:p>
    <w:p w14:paraId="0DAAB803" w14:textId="69620A54" w:rsidR="00A971B6" w:rsidRPr="00973E38" w:rsidRDefault="00A971B6" w:rsidP="00973E38">
      <w:pPr>
        <w:spacing w:after="160" w:line="259" w:lineRule="auto"/>
        <w:jc w:val="both"/>
        <w:rPr>
          <w:rFonts w:ascii="Lato" w:eastAsiaTheme="minorHAnsi" w:hAnsi="Lato" w:cs="Arial"/>
          <w:bCs/>
          <w:sz w:val="22"/>
          <w:szCs w:val="22"/>
          <w:lang w:val="es-BO" w:eastAsia="en-US"/>
        </w:rPr>
      </w:pPr>
      <w:r w:rsidRPr="00973E38">
        <w:rPr>
          <w:rFonts w:ascii="Lato" w:hAnsi="Lato" w:cs="Arial"/>
          <w:bCs/>
          <w:sz w:val="22"/>
          <w:szCs w:val="22"/>
          <w:lang w:val="es-BO"/>
        </w:rPr>
        <w:br w:type="page"/>
      </w:r>
    </w:p>
    <w:p w14:paraId="71331E0A" w14:textId="77777777" w:rsidR="00A971B6" w:rsidRPr="00973E38" w:rsidRDefault="00A971B6" w:rsidP="00973E38">
      <w:pPr>
        <w:pStyle w:val="Prrafodelista"/>
        <w:jc w:val="both"/>
        <w:rPr>
          <w:rFonts w:ascii="Lato" w:hAnsi="Lato" w:cs="Arial"/>
          <w:bCs/>
          <w:lang w:val="es-BO"/>
        </w:rPr>
      </w:pPr>
    </w:p>
    <w:p w14:paraId="1842B946" w14:textId="46E7BDD6" w:rsidR="00666654" w:rsidRPr="00973E38" w:rsidRDefault="00666654" w:rsidP="00973E38">
      <w:pPr>
        <w:jc w:val="both"/>
        <w:rPr>
          <w:rFonts w:ascii="Lato" w:hAnsi="Lato" w:cs="Arial"/>
          <w:b/>
          <w:sz w:val="22"/>
          <w:szCs w:val="22"/>
          <w:lang w:val="es-BO"/>
        </w:rPr>
      </w:pPr>
      <w:r w:rsidRPr="00973E38">
        <w:rPr>
          <w:rFonts w:ascii="Lato" w:hAnsi="Lato" w:cs="Arial"/>
          <w:b/>
          <w:sz w:val="22"/>
          <w:szCs w:val="22"/>
          <w:lang w:val="es-BO"/>
        </w:rPr>
        <w:t xml:space="preserve">III: </w:t>
      </w:r>
      <w:r w:rsidR="00922C07" w:rsidRPr="00973E38">
        <w:rPr>
          <w:rFonts w:ascii="Lato" w:hAnsi="Lato" w:cs="Arial"/>
          <w:b/>
          <w:sz w:val="22"/>
          <w:szCs w:val="22"/>
          <w:lang w:val="es-BO"/>
        </w:rPr>
        <w:t xml:space="preserve">Perfil del o </w:t>
      </w:r>
      <w:proofErr w:type="gramStart"/>
      <w:r w:rsidR="00922C07" w:rsidRPr="00973E38">
        <w:rPr>
          <w:rFonts w:ascii="Lato" w:hAnsi="Lato" w:cs="Arial"/>
          <w:b/>
          <w:sz w:val="22"/>
          <w:szCs w:val="22"/>
          <w:lang w:val="es-BO"/>
        </w:rPr>
        <w:t xml:space="preserve">la </w:t>
      </w:r>
      <w:r w:rsidR="00973E38">
        <w:rPr>
          <w:rFonts w:ascii="Lato" w:hAnsi="Lato" w:cs="Arial"/>
          <w:b/>
          <w:sz w:val="22"/>
          <w:szCs w:val="22"/>
          <w:lang w:val="es-BO"/>
        </w:rPr>
        <w:t>voluntario</w:t>
      </w:r>
      <w:proofErr w:type="gramEnd"/>
    </w:p>
    <w:p w14:paraId="38734AFD" w14:textId="77777777" w:rsidR="00666654" w:rsidRPr="00973E38" w:rsidRDefault="00666654" w:rsidP="00973E38">
      <w:pPr>
        <w:jc w:val="both"/>
        <w:rPr>
          <w:rFonts w:ascii="Lato" w:hAnsi="Lato" w:cs="Arial"/>
          <w:b/>
          <w:sz w:val="22"/>
          <w:szCs w:val="22"/>
          <w:lang w:val="es-BO"/>
        </w:rPr>
      </w:pPr>
    </w:p>
    <w:p w14:paraId="675F8CB6" w14:textId="06885D62" w:rsidR="008D2735" w:rsidRPr="00973E38" w:rsidRDefault="008D2735" w:rsidP="00973E38">
      <w:pPr>
        <w:jc w:val="both"/>
        <w:rPr>
          <w:rFonts w:ascii="Lato" w:hAnsi="Lato" w:cs="Arial"/>
          <w:bCs/>
          <w:sz w:val="22"/>
          <w:szCs w:val="22"/>
          <w:lang w:val="es-BO"/>
        </w:rPr>
      </w:pPr>
      <w:r w:rsidRPr="00973E38">
        <w:rPr>
          <w:rFonts w:ascii="Lato" w:hAnsi="Lato" w:cs="Arial"/>
          <w:bCs/>
          <w:sz w:val="22"/>
          <w:szCs w:val="22"/>
          <w:lang w:val="es-BO"/>
        </w:rPr>
        <w:t xml:space="preserve">La persona interesada en realizar la </w:t>
      </w:r>
      <w:r w:rsidR="00692C16" w:rsidRPr="00973E38">
        <w:rPr>
          <w:rFonts w:ascii="Lato" w:hAnsi="Lato" w:cs="Arial"/>
          <w:bCs/>
          <w:sz w:val="22"/>
          <w:szCs w:val="22"/>
          <w:lang w:val="es-BO"/>
        </w:rPr>
        <w:t>Prácticas Pre Profesionales</w:t>
      </w:r>
      <w:r w:rsidRPr="00973E38">
        <w:rPr>
          <w:rFonts w:ascii="Lato" w:hAnsi="Lato" w:cs="Arial"/>
          <w:bCs/>
          <w:sz w:val="22"/>
          <w:szCs w:val="22"/>
          <w:lang w:val="es-BO"/>
        </w:rPr>
        <w:t xml:space="preserve"> deberá cumplir los siguientes requerimientos:</w:t>
      </w:r>
    </w:p>
    <w:p w14:paraId="6A9A2B63" w14:textId="77777777" w:rsidR="008D2735" w:rsidRPr="00973E38" w:rsidRDefault="008D2735" w:rsidP="00973E38">
      <w:pPr>
        <w:jc w:val="both"/>
        <w:rPr>
          <w:rFonts w:ascii="Lato" w:hAnsi="Lato" w:cs="Arial"/>
          <w:bCs/>
          <w:sz w:val="22"/>
          <w:szCs w:val="22"/>
          <w:lang w:val="es-BO"/>
        </w:rPr>
      </w:pPr>
    </w:p>
    <w:p w14:paraId="4BB0FE1A" w14:textId="77777777" w:rsidR="001B1F66" w:rsidRPr="00973E38" w:rsidRDefault="008D2735" w:rsidP="00973E38">
      <w:pPr>
        <w:pStyle w:val="Prrafodelista"/>
        <w:numPr>
          <w:ilvl w:val="0"/>
          <w:numId w:val="8"/>
        </w:numPr>
        <w:jc w:val="both"/>
        <w:rPr>
          <w:rFonts w:ascii="Lato" w:hAnsi="Lato" w:cs="Arial"/>
          <w:bCs/>
          <w:lang w:val="es-BO"/>
        </w:rPr>
      </w:pPr>
      <w:r w:rsidRPr="00973E38">
        <w:rPr>
          <w:rFonts w:ascii="Lato" w:hAnsi="Lato" w:cs="Arial"/>
          <w:bCs/>
          <w:lang w:val="es-BO"/>
        </w:rPr>
        <w:t>Ser e</w:t>
      </w:r>
      <w:r w:rsidR="00666654" w:rsidRPr="00973E38">
        <w:rPr>
          <w:rFonts w:ascii="Lato" w:hAnsi="Lato" w:cs="Arial"/>
          <w:bCs/>
          <w:lang w:val="es-BO"/>
        </w:rPr>
        <w:t>studiante de</w:t>
      </w:r>
      <w:r w:rsidR="00A971B6" w:rsidRPr="00973E38">
        <w:rPr>
          <w:rFonts w:ascii="Lato" w:hAnsi="Lato" w:cs="Arial"/>
          <w:bCs/>
          <w:lang w:val="es-BO"/>
        </w:rPr>
        <w:t xml:space="preserve"> pregrado </w:t>
      </w:r>
      <w:r w:rsidR="001B1F66" w:rsidRPr="00973E38">
        <w:rPr>
          <w:rFonts w:ascii="Lato" w:hAnsi="Lato" w:cs="Arial"/>
          <w:bCs/>
          <w:lang w:val="es-BO"/>
        </w:rPr>
        <w:t>de la carrera de ingeniería de sistemas</w:t>
      </w:r>
    </w:p>
    <w:p w14:paraId="25418EB4" w14:textId="10B0BB55" w:rsidR="008D2735" w:rsidRPr="00973E38" w:rsidRDefault="008D2735" w:rsidP="00973E38">
      <w:pPr>
        <w:pStyle w:val="Prrafodelista"/>
        <w:numPr>
          <w:ilvl w:val="0"/>
          <w:numId w:val="8"/>
        </w:numPr>
        <w:jc w:val="both"/>
        <w:rPr>
          <w:rFonts w:ascii="Lato" w:hAnsi="Lato" w:cs="Arial"/>
          <w:bCs/>
          <w:lang w:val="es-BO"/>
        </w:rPr>
      </w:pPr>
      <w:r w:rsidRPr="00973E38">
        <w:rPr>
          <w:rFonts w:ascii="Lato" w:hAnsi="Lato" w:cs="Arial"/>
          <w:bCs/>
          <w:lang w:val="es-BO"/>
        </w:rPr>
        <w:t xml:space="preserve">Estar cursando el último año de la carrera o estar en octavo semestre o </w:t>
      </w:r>
      <w:r w:rsidR="009E0639" w:rsidRPr="00973E38">
        <w:rPr>
          <w:rFonts w:ascii="Lato" w:hAnsi="Lato" w:cs="Arial"/>
          <w:bCs/>
          <w:lang w:val="es-BO"/>
        </w:rPr>
        <w:t>similar</w:t>
      </w:r>
      <w:r w:rsidR="00175C73" w:rsidRPr="00973E38">
        <w:rPr>
          <w:rFonts w:ascii="Lato" w:hAnsi="Lato" w:cs="Arial"/>
          <w:bCs/>
          <w:lang w:val="es-BO"/>
        </w:rPr>
        <w:t>.</w:t>
      </w:r>
    </w:p>
    <w:p w14:paraId="20A42D2A" w14:textId="77777777" w:rsidR="00EE1F17" w:rsidRPr="00973E38" w:rsidRDefault="008D2735" w:rsidP="00973E38">
      <w:pPr>
        <w:pStyle w:val="Prrafodelista"/>
        <w:numPr>
          <w:ilvl w:val="0"/>
          <w:numId w:val="8"/>
        </w:numPr>
        <w:jc w:val="both"/>
        <w:rPr>
          <w:rFonts w:ascii="Lato" w:hAnsi="Lato" w:cs="Arial"/>
          <w:bCs/>
          <w:lang w:val="es-BO"/>
        </w:rPr>
      </w:pPr>
      <w:r w:rsidRPr="00973E38">
        <w:rPr>
          <w:rFonts w:ascii="Lato" w:hAnsi="Lato" w:cs="Arial"/>
          <w:bCs/>
          <w:lang w:val="es-BO"/>
        </w:rPr>
        <w:t xml:space="preserve">Tener orientación </w:t>
      </w:r>
      <w:r w:rsidR="00666654" w:rsidRPr="00973E38">
        <w:rPr>
          <w:rFonts w:ascii="Lato" w:hAnsi="Lato" w:cs="Arial"/>
          <w:bCs/>
          <w:lang w:val="es-BO"/>
        </w:rPr>
        <w:t xml:space="preserve">profesional </w:t>
      </w:r>
      <w:r w:rsidR="00EE1F17" w:rsidRPr="00973E38">
        <w:rPr>
          <w:rFonts w:ascii="Lato" w:hAnsi="Lato" w:cs="Arial"/>
          <w:bCs/>
          <w:lang w:val="es-BO"/>
        </w:rPr>
        <w:t>a una de estas áreas: ciberseguridad, protección de datos, mantenimiento de redes.</w:t>
      </w:r>
    </w:p>
    <w:p w14:paraId="1FA7C66C" w14:textId="208711E6" w:rsidR="00B54D2A" w:rsidRPr="00973E38" w:rsidRDefault="00B54D2A" w:rsidP="00973E38">
      <w:pPr>
        <w:pStyle w:val="Prrafodelista"/>
        <w:numPr>
          <w:ilvl w:val="0"/>
          <w:numId w:val="8"/>
        </w:numPr>
        <w:jc w:val="both"/>
        <w:rPr>
          <w:rFonts w:ascii="Lato" w:hAnsi="Lato" w:cs="Arial"/>
          <w:bCs/>
          <w:lang w:val="es-BO"/>
        </w:rPr>
      </w:pPr>
      <w:r w:rsidRPr="00973E38">
        <w:rPr>
          <w:rFonts w:ascii="Lato" w:hAnsi="Lato" w:cs="Arial"/>
          <w:bCs/>
          <w:lang w:val="es-BO"/>
        </w:rPr>
        <w:t>Contar con un promedio académico de la carrera mayor o igual al 75%</w:t>
      </w:r>
    </w:p>
    <w:p w14:paraId="25B6C70D" w14:textId="77777777" w:rsidR="00656BA4" w:rsidRPr="00973E38" w:rsidRDefault="00656BA4" w:rsidP="00973E38">
      <w:pPr>
        <w:jc w:val="both"/>
        <w:rPr>
          <w:rFonts w:ascii="Lato" w:hAnsi="Lato" w:cs="Arial"/>
          <w:b/>
          <w:sz w:val="22"/>
          <w:szCs w:val="22"/>
          <w:lang w:val="es-BO"/>
        </w:rPr>
      </w:pPr>
    </w:p>
    <w:p w14:paraId="686BFEC6" w14:textId="44C594F4" w:rsidR="00656BA4" w:rsidRPr="00973E38" w:rsidRDefault="00656BA4" w:rsidP="00973E38">
      <w:pPr>
        <w:jc w:val="both"/>
        <w:rPr>
          <w:rFonts w:ascii="Lato" w:hAnsi="Lato"/>
          <w:b/>
          <w:bCs/>
          <w:sz w:val="22"/>
          <w:szCs w:val="22"/>
          <w:lang w:val="es-BO"/>
        </w:rPr>
      </w:pPr>
      <w:r w:rsidRPr="00973E38">
        <w:rPr>
          <w:rFonts w:ascii="Lato" w:hAnsi="Lato"/>
          <w:b/>
          <w:bCs/>
          <w:sz w:val="22"/>
          <w:szCs w:val="22"/>
          <w:lang w:val="es-BO"/>
        </w:rPr>
        <w:t>IV. Competencias</w:t>
      </w:r>
      <w:r w:rsidR="00B957D6" w:rsidRPr="00973E38">
        <w:rPr>
          <w:rFonts w:ascii="Lato" w:hAnsi="Lato"/>
          <w:b/>
          <w:bCs/>
          <w:sz w:val="22"/>
          <w:szCs w:val="22"/>
          <w:lang w:val="es-BO"/>
        </w:rPr>
        <w:t xml:space="preserve"> personales</w:t>
      </w:r>
    </w:p>
    <w:p w14:paraId="7886A4FD" w14:textId="77777777" w:rsidR="00B4272E" w:rsidRPr="00973E38" w:rsidRDefault="00B4272E" w:rsidP="00973E38">
      <w:pPr>
        <w:jc w:val="both"/>
        <w:rPr>
          <w:rFonts w:ascii="Lato" w:hAnsi="Lato"/>
          <w:b/>
          <w:bCs/>
          <w:sz w:val="22"/>
          <w:szCs w:val="22"/>
          <w:lang w:val="es-BO"/>
        </w:rPr>
      </w:pPr>
    </w:p>
    <w:p w14:paraId="2A92E742" w14:textId="77777777" w:rsidR="00A971B6" w:rsidRPr="00973E38" w:rsidRDefault="00A971B6" w:rsidP="00973E38">
      <w:pPr>
        <w:jc w:val="both"/>
        <w:textAlignment w:val="baseline"/>
        <w:rPr>
          <w:rFonts w:ascii="Lato" w:hAnsi="Lato" w:cs="Lucida Grande"/>
          <w:noProof/>
          <w:color w:val="000000"/>
          <w:sz w:val="22"/>
          <w:szCs w:val="22"/>
          <w:lang w:val="es-SV" w:eastAsia="es-CO"/>
        </w:rPr>
      </w:pPr>
      <w:r w:rsidRPr="00973E38">
        <w:rPr>
          <w:rFonts w:ascii="Lato" w:hAnsi="Lato" w:cs="Lucida Grande"/>
          <w:b/>
          <w:bCs/>
          <w:noProof/>
          <w:color w:val="000000"/>
          <w:sz w:val="22"/>
          <w:szCs w:val="22"/>
          <w:bdr w:val="none" w:sz="0" w:space="0" w:color="auto" w:frame="1"/>
          <w:lang w:val="es-SV" w:eastAsia="es-CO"/>
        </w:rPr>
        <w:t>Integridad:</w:t>
      </w:r>
    </w:p>
    <w:p w14:paraId="60BE8779" w14:textId="77777777" w:rsidR="00A971B6" w:rsidRPr="00973E38" w:rsidRDefault="00A971B6" w:rsidP="00973E38">
      <w:pPr>
        <w:jc w:val="both"/>
        <w:textAlignment w:val="baseline"/>
        <w:rPr>
          <w:rFonts w:ascii="Lato" w:hAnsi="Lato" w:cs="Arial"/>
          <w:noProof/>
          <w:sz w:val="22"/>
          <w:szCs w:val="22"/>
          <w:lang w:val="es-SV"/>
        </w:rPr>
      </w:pPr>
    </w:p>
    <w:p w14:paraId="08600527" w14:textId="6A8C39A8" w:rsidR="00A971B6" w:rsidRPr="00973E38" w:rsidRDefault="00A971B6" w:rsidP="00973E38">
      <w:pPr>
        <w:numPr>
          <w:ilvl w:val="0"/>
          <w:numId w:val="7"/>
        </w:numPr>
        <w:ind w:left="360"/>
        <w:jc w:val="both"/>
        <w:textAlignment w:val="baseline"/>
        <w:rPr>
          <w:rFonts w:ascii="Lato" w:hAnsi="Lato"/>
          <w:sz w:val="22"/>
          <w:szCs w:val="22"/>
          <w:lang w:val="es-BO"/>
        </w:rPr>
      </w:pPr>
      <w:r w:rsidRPr="00973E38">
        <w:rPr>
          <w:rFonts w:ascii="Lato" w:hAnsi="Lato" w:cs="Arial"/>
          <w:noProof/>
          <w:sz w:val="22"/>
          <w:szCs w:val="22"/>
          <w:lang w:val="es-SV"/>
        </w:rPr>
        <w:t>Mostrar honestidad y alentar la apertura y la transparencia; demostrando altos niveles de integridad y respeto a la diversidad</w:t>
      </w:r>
      <w:r w:rsidR="00175C73" w:rsidRPr="00973E38">
        <w:rPr>
          <w:rFonts w:ascii="Lato" w:hAnsi="Lato" w:cs="Arial"/>
          <w:noProof/>
          <w:sz w:val="22"/>
          <w:szCs w:val="22"/>
          <w:lang w:val="es-SV"/>
        </w:rPr>
        <w:t>.</w:t>
      </w:r>
    </w:p>
    <w:p w14:paraId="66B254A0" w14:textId="580F269F" w:rsidR="00A971B6" w:rsidRPr="00973E38" w:rsidRDefault="00A971B6" w:rsidP="00973E38">
      <w:pPr>
        <w:numPr>
          <w:ilvl w:val="0"/>
          <w:numId w:val="7"/>
        </w:numPr>
        <w:ind w:left="360"/>
        <w:jc w:val="both"/>
        <w:textAlignment w:val="baseline"/>
        <w:rPr>
          <w:rFonts w:ascii="Lato" w:hAnsi="Lato"/>
          <w:sz w:val="22"/>
          <w:szCs w:val="22"/>
          <w:lang w:val="es-BO"/>
        </w:rPr>
      </w:pPr>
      <w:r w:rsidRPr="00973E38">
        <w:rPr>
          <w:rFonts w:ascii="Lato" w:hAnsi="Lato"/>
          <w:sz w:val="22"/>
          <w:szCs w:val="22"/>
          <w:lang w:val="es-BO"/>
        </w:rPr>
        <w:t>Mostrar afinidad y sintonía con los valores de colaboración, integridad, responsabilidad, ambición y creatividad</w:t>
      </w:r>
      <w:r w:rsidR="00175C73" w:rsidRPr="00973E38">
        <w:rPr>
          <w:rFonts w:ascii="Lato" w:hAnsi="Lato"/>
          <w:bCs/>
          <w:sz w:val="22"/>
          <w:szCs w:val="22"/>
          <w:lang w:val="es-BO"/>
        </w:rPr>
        <w:t>.</w:t>
      </w:r>
    </w:p>
    <w:p w14:paraId="00716572" w14:textId="77777777" w:rsidR="00A971B6" w:rsidRPr="00973E38" w:rsidRDefault="00A971B6" w:rsidP="00973E38">
      <w:pPr>
        <w:jc w:val="both"/>
        <w:textAlignment w:val="baseline"/>
        <w:rPr>
          <w:rFonts w:ascii="Lato" w:hAnsi="Lato" w:cs="Lucida Grande"/>
          <w:b/>
          <w:bCs/>
          <w:noProof/>
          <w:color w:val="000000"/>
          <w:sz w:val="22"/>
          <w:szCs w:val="22"/>
          <w:bdr w:val="none" w:sz="0" w:space="0" w:color="auto" w:frame="1"/>
          <w:lang w:val="es-SV" w:eastAsia="es-CO"/>
        </w:rPr>
      </w:pPr>
    </w:p>
    <w:p w14:paraId="2F97D53D" w14:textId="52A78A4C" w:rsidR="005664AF" w:rsidRPr="00973E38" w:rsidRDefault="005664AF" w:rsidP="00973E38">
      <w:pPr>
        <w:jc w:val="both"/>
        <w:textAlignment w:val="baseline"/>
        <w:rPr>
          <w:rFonts w:ascii="Lato" w:hAnsi="Lato" w:cs="Lucida Grande"/>
          <w:b/>
          <w:bCs/>
          <w:noProof/>
          <w:color w:val="000000"/>
          <w:sz w:val="22"/>
          <w:szCs w:val="22"/>
          <w:bdr w:val="none" w:sz="0" w:space="0" w:color="auto" w:frame="1"/>
          <w:lang w:val="es-SV" w:eastAsia="es-CO"/>
        </w:rPr>
      </w:pPr>
      <w:r w:rsidRPr="00973E38">
        <w:rPr>
          <w:rFonts w:ascii="Lato" w:hAnsi="Lato" w:cs="Lucida Grande"/>
          <w:b/>
          <w:bCs/>
          <w:noProof/>
          <w:color w:val="000000"/>
          <w:sz w:val="22"/>
          <w:szCs w:val="22"/>
          <w:bdr w:val="none" w:sz="0" w:space="0" w:color="auto" w:frame="1"/>
          <w:lang w:val="es-SV" w:eastAsia="es-CO"/>
        </w:rPr>
        <w:t>Responsabilidad:</w:t>
      </w:r>
    </w:p>
    <w:p w14:paraId="3B022F59" w14:textId="77777777" w:rsidR="005664AF" w:rsidRPr="00973E38" w:rsidRDefault="005664AF" w:rsidP="00973E38">
      <w:pPr>
        <w:jc w:val="both"/>
        <w:textAlignment w:val="baseline"/>
        <w:rPr>
          <w:rFonts w:ascii="Lato" w:hAnsi="Lato" w:cs="Lucida Grande"/>
          <w:noProof/>
          <w:color w:val="000000"/>
          <w:sz w:val="22"/>
          <w:szCs w:val="22"/>
          <w:lang w:val="es-SV" w:eastAsia="es-CO"/>
        </w:rPr>
      </w:pPr>
    </w:p>
    <w:p w14:paraId="2AE26FDD" w14:textId="58499394" w:rsidR="005664AF" w:rsidRPr="00973E38" w:rsidRDefault="005664AF" w:rsidP="00973E38">
      <w:pPr>
        <w:numPr>
          <w:ilvl w:val="0"/>
          <w:numId w:val="4"/>
        </w:numPr>
        <w:ind w:left="360"/>
        <w:jc w:val="both"/>
        <w:textAlignment w:val="baseline"/>
        <w:rPr>
          <w:rFonts w:ascii="Lato" w:hAnsi="Lato" w:cs="Arial"/>
          <w:noProof/>
          <w:sz w:val="22"/>
          <w:szCs w:val="22"/>
          <w:lang w:val="es-SV"/>
        </w:rPr>
      </w:pPr>
      <w:r w:rsidRPr="00973E38">
        <w:rPr>
          <w:rFonts w:ascii="Lato" w:hAnsi="Lato" w:cs="Arial"/>
          <w:noProof/>
          <w:sz w:val="22"/>
          <w:szCs w:val="22"/>
          <w:lang w:val="es-SV"/>
        </w:rPr>
        <w:t xml:space="preserve">Ser responsable de las actividades encomendadas durante su </w:t>
      </w:r>
      <w:r w:rsidR="00692C16" w:rsidRPr="00973E38">
        <w:rPr>
          <w:rFonts w:ascii="Lato" w:hAnsi="Lato" w:cs="Arial"/>
          <w:noProof/>
          <w:sz w:val="22"/>
          <w:szCs w:val="22"/>
          <w:lang w:val="es-SV"/>
        </w:rPr>
        <w:t>Prácticas Pre Profesionales</w:t>
      </w:r>
      <w:r w:rsidR="00175C73" w:rsidRPr="00973E38">
        <w:rPr>
          <w:rFonts w:ascii="Lato" w:hAnsi="Lato" w:cs="Arial"/>
          <w:noProof/>
          <w:sz w:val="22"/>
          <w:szCs w:val="22"/>
          <w:lang w:val="es-SV"/>
        </w:rPr>
        <w:t>.</w:t>
      </w:r>
    </w:p>
    <w:p w14:paraId="2732FD16" w14:textId="77777777" w:rsidR="00392489" w:rsidRPr="00973E38" w:rsidRDefault="005664AF" w:rsidP="00973E38">
      <w:pPr>
        <w:numPr>
          <w:ilvl w:val="0"/>
          <w:numId w:val="4"/>
        </w:numPr>
        <w:ind w:left="360"/>
        <w:jc w:val="both"/>
        <w:textAlignment w:val="baseline"/>
        <w:rPr>
          <w:rFonts w:ascii="Lato" w:hAnsi="Lato" w:cs="Lucida Grande"/>
          <w:noProof/>
          <w:color w:val="000000"/>
          <w:sz w:val="22"/>
          <w:szCs w:val="22"/>
          <w:lang w:val="es-SV" w:eastAsia="es-CO"/>
        </w:rPr>
      </w:pPr>
      <w:r w:rsidRPr="00973E38">
        <w:rPr>
          <w:rFonts w:ascii="Lato" w:hAnsi="Lato" w:cs="Arial"/>
          <w:noProof/>
          <w:sz w:val="22"/>
          <w:szCs w:val="22"/>
          <w:lang w:val="es-SV"/>
        </w:rPr>
        <w:t xml:space="preserve">Mostrar cumplimiento de </w:t>
      </w:r>
      <w:r w:rsidR="00392489" w:rsidRPr="00973E38">
        <w:rPr>
          <w:rFonts w:ascii="Lato" w:hAnsi="Lato" w:cs="Arial"/>
          <w:noProof/>
          <w:sz w:val="22"/>
          <w:szCs w:val="22"/>
          <w:lang w:val="es-SV"/>
        </w:rPr>
        <w:t>los horarios asigandos y eficiencia en las tareas encomendadas.</w:t>
      </w:r>
    </w:p>
    <w:p w14:paraId="2A777437" w14:textId="77777777" w:rsidR="00392489" w:rsidRPr="00973E38" w:rsidRDefault="00392489" w:rsidP="00973E38">
      <w:pPr>
        <w:jc w:val="both"/>
        <w:textAlignment w:val="baseline"/>
        <w:rPr>
          <w:rFonts w:ascii="Lato" w:hAnsi="Lato" w:cs="Lucida Grande"/>
          <w:b/>
          <w:bCs/>
          <w:noProof/>
          <w:color w:val="000000"/>
          <w:sz w:val="22"/>
          <w:szCs w:val="22"/>
          <w:bdr w:val="none" w:sz="0" w:space="0" w:color="auto" w:frame="1"/>
          <w:lang w:val="es-SV" w:eastAsia="es-CO"/>
        </w:rPr>
      </w:pPr>
    </w:p>
    <w:p w14:paraId="17EDC486" w14:textId="3E5A54E4" w:rsidR="005664AF" w:rsidRPr="00973E38" w:rsidRDefault="005664AF" w:rsidP="00973E38">
      <w:pPr>
        <w:jc w:val="both"/>
        <w:textAlignment w:val="baseline"/>
        <w:rPr>
          <w:rFonts w:ascii="Lato" w:hAnsi="Lato" w:cs="Lucida Grande"/>
          <w:b/>
          <w:bCs/>
          <w:noProof/>
          <w:color w:val="000000"/>
          <w:sz w:val="22"/>
          <w:szCs w:val="22"/>
          <w:bdr w:val="none" w:sz="0" w:space="0" w:color="auto" w:frame="1"/>
          <w:lang w:val="es-SV" w:eastAsia="es-CO"/>
        </w:rPr>
      </w:pPr>
      <w:r w:rsidRPr="00973E38">
        <w:rPr>
          <w:rFonts w:ascii="Lato" w:hAnsi="Lato" w:cs="Lucida Grande"/>
          <w:b/>
          <w:bCs/>
          <w:noProof/>
          <w:color w:val="000000"/>
          <w:sz w:val="22"/>
          <w:szCs w:val="22"/>
          <w:bdr w:val="none" w:sz="0" w:space="0" w:color="auto" w:frame="1"/>
          <w:lang w:val="es-SV" w:eastAsia="es-CO"/>
        </w:rPr>
        <w:t>Ambición:</w:t>
      </w:r>
    </w:p>
    <w:p w14:paraId="46E582ED" w14:textId="77777777" w:rsidR="00392489" w:rsidRPr="00973E38" w:rsidRDefault="00392489" w:rsidP="00973E38">
      <w:pPr>
        <w:jc w:val="both"/>
        <w:textAlignment w:val="baseline"/>
        <w:rPr>
          <w:rFonts w:ascii="Lato" w:hAnsi="Lato" w:cs="Lucida Grande"/>
          <w:noProof/>
          <w:color w:val="000000"/>
          <w:sz w:val="22"/>
          <w:szCs w:val="22"/>
          <w:lang w:val="es-SV" w:eastAsia="es-CO"/>
        </w:rPr>
      </w:pPr>
    </w:p>
    <w:p w14:paraId="1799017A" w14:textId="19AF6B3C" w:rsidR="005664AF" w:rsidRPr="00973E38" w:rsidRDefault="005664AF" w:rsidP="00973E38">
      <w:pPr>
        <w:numPr>
          <w:ilvl w:val="0"/>
          <w:numId w:val="4"/>
        </w:numPr>
        <w:ind w:left="360"/>
        <w:jc w:val="both"/>
        <w:textAlignment w:val="baseline"/>
        <w:rPr>
          <w:rFonts w:ascii="Lato" w:hAnsi="Lato" w:cs="Arial"/>
          <w:noProof/>
          <w:sz w:val="22"/>
          <w:szCs w:val="22"/>
          <w:lang w:val="es-SV"/>
        </w:rPr>
      </w:pPr>
      <w:r w:rsidRPr="00973E38">
        <w:rPr>
          <w:rFonts w:ascii="Lato" w:hAnsi="Lato" w:cs="Arial"/>
          <w:noProof/>
          <w:sz w:val="22"/>
          <w:szCs w:val="22"/>
          <w:lang w:val="es-SV"/>
        </w:rPr>
        <w:t>F</w:t>
      </w:r>
      <w:r w:rsidR="00392489" w:rsidRPr="00973E38">
        <w:rPr>
          <w:rFonts w:ascii="Lato" w:hAnsi="Lato" w:cs="Arial"/>
          <w:noProof/>
          <w:sz w:val="22"/>
          <w:szCs w:val="22"/>
          <w:lang w:val="es-SV"/>
        </w:rPr>
        <w:t>ijarse</w:t>
      </w:r>
      <w:r w:rsidRPr="00973E38">
        <w:rPr>
          <w:rFonts w:ascii="Lato" w:hAnsi="Lato" w:cs="Arial"/>
          <w:noProof/>
          <w:sz w:val="22"/>
          <w:szCs w:val="22"/>
          <w:lang w:val="es-SV"/>
        </w:rPr>
        <w:t xml:space="preserve"> objetivos ambiciosos y desafiantes </w:t>
      </w:r>
      <w:r w:rsidR="00392489" w:rsidRPr="00973E38">
        <w:rPr>
          <w:rFonts w:ascii="Lato" w:hAnsi="Lato" w:cs="Arial"/>
          <w:noProof/>
          <w:sz w:val="22"/>
          <w:szCs w:val="22"/>
          <w:lang w:val="es-SV"/>
        </w:rPr>
        <w:t xml:space="preserve">para el periodo de </w:t>
      </w:r>
      <w:r w:rsidR="00692C16" w:rsidRPr="00973E38">
        <w:rPr>
          <w:rFonts w:ascii="Lato" w:hAnsi="Lato" w:cs="Arial"/>
          <w:noProof/>
          <w:sz w:val="22"/>
          <w:szCs w:val="22"/>
          <w:lang w:val="es-SV"/>
        </w:rPr>
        <w:t>Prácticas Pre Profesionales</w:t>
      </w:r>
      <w:r w:rsidR="00B90DDB" w:rsidRPr="00973E38">
        <w:rPr>
          <w:rFonts w:ascii="Lato" w:hAnsi="Lato" w:cs="Arial"/>
          <w:noProof/>
          <w:sz w:val="22"/>
          <w:szCs w:val="22"/>
          <w:lang w:val="es-SV"/>
        </w:rPr>
        <w:t xml:space="preserve">, </w:t>
      </w:r>
      <w:r w:rsidRPr="00973E38">
        <w:rPr>
          <w:rFonts w:ascii="Lato" w:hAnsi="Lato" w:cs="Arial"/>
          <w:noProof/>
          <w:sz w:val="22"/>
          <w:szCs w:val="22"/>
          <w:lang w:val="es-SV"/>
        </w:rPr>
        <w:t xml:space="preserve"> asumiendo la responsabilidad de su propio desarrollo personal y </w:t>
      </w:r>
      <w:r w:rsidR="00B90DDB" w:rsidRPr="00973E38">
        <w:rPr>
          <w:rFonts w:ascii="Lato" w:hAnsi="Lato" w:cs="Arial"/>
          <w:noProof/>
          <w:sz w:val="22"/>
          <w:szCs w:val="22"/>
          <w:lang w:val="es-SV"/>
        </w:rPr>
        <w:t xml:space="preserve"> alentando a su supervisor la construcción de un equipo de trabajo</w:t>
      </w:r>
      <w:r w:rsidR="00175C73" w:rsidRPr="00973E38">
        <w:rPr>
          <w:rFonts w:ascii="Lato" w:hAnsi="Lato" w:cs="Arial"/>
          <w:noProof/>
          <w:sz w:val="22"/>
          <w:szCs w:val="22"/>
          <w:lang w:val="es-SV"/>
        </w:rPr>
        <w:t>.</w:t>
      </w:r>
    </w:p>
    <w:p w14:paraId="4E7B6E84" w14:textId="77777777" w:rsidR="005664AF" w:rsidRPr="00973E38" w:rsidRDefault="005664AF" w:rsidP="00973E38">
      <w:pPr>
        <w:jc w:val="both"/>
        <w:textAlignment w:val="baseline"/>
        <w:rPr>
          <w:rFonts w:ascii="Lato" w:hAnsi="Lato" w:cs="Lucida Grande"/>
          <w:b/>
          <w:bCs/>
          <w:noProof/>
          <w:color w:val="000000"/>
          <w:sz w:val="22"/>
          <w:szCs w:val="22"/>
          <w:bdr w:val="none" w:sz="0" w:space="0" w:color="auto" w:frame="1"/>
          <w:lang w:val="es-SV" w:eastAsia="es-CO"/>
        </w:rPr>
      </w:pPr>
    </w:p>
    <w:p w14:paraId="704BA6C6" w14:textId="77777777" w:rsidR="005664AF" w:rsidRPr="00973E38" w:rsidRDefault="005664AF" w:rsidP="00973E38">
      <w:pPr>
        <w:jc w:val="both"/>
        <w:textAlignment w:val="baseline"/>
        <w:rPr>
          <w:rFonts w:ascii="Lato" w:hAnsi="Lato" w:cs="Lucida Grande"/>
          <w:noProof/>
          <w:color w:val="000000"/>
          <w:sz w:val="22"/>
          <w:szCs w:val="22"/>
          <w:lang w:val="es-SV" w:eastAsia="es-CO"/>
        </w:rPr>
      </w:pPr>
      <w:r w:rsidRPr="00973E38">
        <w:rPr>
          <w:rFonts w:ascii="Lato" w:hAnsi="Lato" w:cs="Lucida Grande"/>
          <w:b/>
          <w:bCs/>
          <w:noProof/>
          <w:color w:val="000000"/>
          <w:sz w:val="22"/>
          <w:szCs w:val="22"/>
          <w:bdr w:val="none" w:sz="0" w:space="0" w:color="auto" w:frame="1"/>
          <w:lang w:val="es-SV" w:eastAsia="es-CO"/>
        </w:rPr>
        <w:t>Colaboración:</w:t>
      </w:r>
    </w:p>
    <w:p w14:paraId="7F58552F" w14:textId="77777777" w:rsidR="00B90DDB" w:rsidRPr="00973E38" w:rsidRDefault="00B90DDB" w:rsidP="00973E38">
      <w:pPr>
        <w:ind w:left="360"/>
        <w:jc w:val="both"/>
        <w:textAlignment w:val="baseline"/>
        <w:rPr>
          <w:rFonts w:ascii="Lato" w:hAnsi="Lato" w:cs="Arial"/>
          <w:noProof/>
          <w:sz w:val="22"/>
          <w:szCs w:val="22"/>
          <w:lang w:val="es-SV"/>
        </w:rPr>
      </w:pPr>
    </w:p>
    <w:p w14:paraId="197995C5" w14:textId="77777777" w:rsidR="00A971B6" w:rsidRPr="00973E38" w:rsidRDefault="00A971B6" w:rsidP="00973E38">
      <w:pPr>
        <w:pStyle w:val="Prrafodelista"/>
        <w:numPr>
          <w:ilvl w:val="0"/>
          <w:numId w:val="4"/>
        </w:numPr>
        <w:ind w:left="360"/>
        <w:jc w:val="both"/>
        <w:textAlignment w:val="baseline"/>
        <w:rPr>
          <w:rFonts w:ascii="Lato" w:hAnsi="Lato" w:cs="Arial"/>
          <w:noProof/>
          <w:lang w:val="es-SV"/>
        </w:rPr>
      </w:pPr>
      <w:r w:rsidRPr="00973E38">
        <w:rPr>
          <w:rFonts w:ascii="Lato" w:hAnsi="Lato"/>
          <w:lang w:val="es-BO"/>
        </w:rPr>
        <w:t xml:space="preserve">Mostrar una actitud favorable para el trabajo en equipo y establecimiento de relaciones sociales basadas en el respeto. </w:t>
      </w:r>
    </w:p>
    <w:p w14:paraId="41A41841" w14:textId="77777777" w:rsidR="00A971B6" w:rsidRPr="00973E38" w:rsidRDefault="005664AF" w:rsidP="00973E38">
      <w:pPr>
        <w:pStyle w:val="Prrafodelista"/>
        <w:numPr>
          <w:ilvl w:val="0"/>
          <w:numId w:val="4"/>
        </w:numPr>
        <w:ind w:left="360"/>
        <w:jc w:val="both"/>
        <w:textAlignment w:val="baseline"/>
        <w:rPr>
          <w:rFonts w:ascii="Lato" w:hAnsi="Lato" w:cs="Arial"/>
          <w:noProof/>
          <w:lang w:val="es-SV"/>
        </w:rPr>
      </w:pPr>
      <w:r w:rsidRPr="00973E38">
        <w:rPr>
          <w:rFonts w:ascii="Lato" w:hAnsi="Lato" w:cs="Arial"/>
          <w:noProof/>
          <w:lang w:val="es-SV"/>
        </w:rPr>
        <w:t>Constru</w:t>
      </w:r>
      <w:r w:rsidR="00B90DDB" w:rsidRPr="00973E38">
        <w:rPr>
          <w:rFonts w:ascii="Lato" w:hAnsi="Lato" w:cs="Arial"/>
          <w:noProof/>
          <w:lang w:val="es-SV"/>
        </w:rPr>
        <w:t xml:space="preserve">ir y mantener </w:t>
      </w:r>
      <w:r w:rsidRPr="00973E38">
        <w:rPr>
          <w:rFonts w:ascii="Lato" w:hAnsi="Lato" w:cs="Arial"/>
          <w:noProof/>
          <w:lang w:val="es-SV"/>
        </w:rPr>
        <w:t>relaciones efectivas c</w:t>
      </w:r>
      <w:r w:rsidR="00B90DDB" w:rsidRPr="00973E38">
        <w:rPr>
          <w:rFonts w:ascii="Lato" w:hAnsi="Lato" w:cs="Arial"/>
          <w:noProof/>
          <w:lang w:val="es-SV"/>
        </w:rPr>
        <w:t>on los colegas de la oficina</w:t>
      </w:r>
      <w:r w:rsidR="00A971B6" w:rsidRPr="00973E38">
        <w:rPr>
          <w:rFonts w:ascii="Lato" w:hAnsi="Lato" w:cs="Arial"/>
          <w:noProof/>
          <w:lang w:val="es-SV"/>
        </w:rPr>
        <w:t xml:space="preserve"> </w:t>
      </w:r>
    </w:p>
    <w:p w14:paraId="0A982842" w14:textId="77777777" w:rsidR="00A971B6" w:rsidRPr="00973E38" w:rsidRDefault="005664AF" w:rsidP="00973E38">
      <w:pPr>
        <w:pStyle w:val="Prrafodelista"/>
        <w:numPr>
          <w:ilvl w:val="0"/>
          <w:numId w:val="4"/>
        </w:numPr>
        <w:ind w:left="360"/>
        <w:jc w:val="both"/>
        <w:textAlignment w:val="baseline"/>
        <w:rPr>
          <w:rFonts w:ascii="Lato" w:hAnsi="Lato" w:cs="Arial"/>
          <w:noProof/>
          <w:lang w:val="es-SV"/>
        </w:rPr>
      </w:pPr>
      <w:r w:rsidRPr="00973E38">
        <w:rPr>
          <w:rFonts w:ascii="Lato" w:hAnsi="Lato" w:cs="Arial"/>
          <w:noProof/>
          <w:lang w:val="es-SV"/>
        </w:rPr>
        <w:t>Valora</w:t>
      </w:r>
      <w:r w:rsidR="00B90DDB" w:rsidRPr="00973E38">
        <w:rPr>
          <w:rFonts w:ascii="Lato" w:hAnsi="Lato" w:cs="Arial"/>
          <w:noProof/>
          <w:lang w:val="es-SV"/>
        </w:rPr>
        <w:t>r</w:t>
      </w:r>
      <w:r w:rsidRPr="00973E38">
        <w:rPr>
          <w:rFonts w:ascii="Lato" w:hAnsi="Lato" w:cs="Arial"/>
          <w:noProof/>
          <w:lang w:val="es-SV"/>
        </w:rPr>
        <w:t xml:space="preserve"> la diversidad</w:t>
      </w:r>
      <w:r w:rsidR="00B90DDB" w:rsidRPr="00973E38">
        <w:rPr>
          <w:rFonts w:ascii="Lato" w:hAnsi="Lato" w:cs="Arial"/>
          <w:noProof/>
          <w:lang w:val="es-SV"/>
        </w:rPr>
        <w:t xml:space="preserve"> y la equidad </w:t>
      </w:r>
      <w:r w:rsidRPr="00973E38">
        <w:rPr>
          <w:rFonts w:ascii="Lato" w:hAnsi="Lato" w:cs="Arial"/>
          <w:noProof/>
          <w:lang w:val="es-SV"/>
        </w:rPr>
        <w:t xml:space="preserve"> como una fuente de fortaleza competitiva.</w:t>
      </w:r>
      <w:r w:rsidR="00A971B6" w:rsidRPr="00973E38">
        <w:rPr>
          <w:rFonts w:ascii="Lato" w:hAnsi="Lato" w:cs="Arial"/>
          <w:noProof/>
          <w:lang w:val="es-SV"/>
        </w:rPr>
        <w:t xml:space="preserve"> </w:t>
      </w:r>
    </w:p>
    <w:p w14:paraId="4A3332DC" w14:textId="6B006E66" w:rsidR="005664AF" w:rsidRPr="00973E38" w:rsidRDefault="00B90DDB" w:rsidP="00973E38">
      <w:pPr>
        <w:pStyle w:val="Prrafodelista"/>
        <w:numPr>
          <w:ilvl w:val="0"/>
          <w:numId w:val="4"/>
        </w:numPr>
        <w:ind w:left="360"/>
        <w:jc w:val="both"/>
        <w:textAlignment w:val="baseline"/>
        <w:rPr>
          <w:rFonts w:ascii="Lato" w:hAnsi="Lato" w:cs="Arial"/>
          <w:noProof/>
          <w:lang w:val="es-SV"/>
        </w:rPr>
      </w:pPr>
      <w:r w:rsidRPr="00973E38">
        <w:rPr>
          <w:rFonts w:ascii="Lato" w:hAnsi="Lato" w:cs="Arial"/>
          <w:noProof/>
          <w:lang w:val="es-SV"/>
        </w:rPr>
        <w:t xml:space="preserve">Ser </w:t>
      </w:r>
      <w:r w:rsidR="005664AF" w:rsidRPr="00973E38">
        <w:rPr>
          <w:rFonts w:ascii="Lato" w:hAnsi="Lato" w:cs="Arial"/>
          <w:noProof/>
          <w:lang w:val="es-SV"/>
        </w:rPr>
        <w:t xml:space="preserve"> accesible, saber escuchar, se puede fácilmente hablar con el/ella.</w:t>
      </w:r>
    </w:p>
    <w:p w14:paraId="2932FE03" w14:textId="77777777" w:rsidR="005664AF" w:rsidRPr="00973E38" w:rsidRDefault="005664AF" w:rsidP="00973E38">
      <w:pPr>
        <w:jc w:val="both"/>
        <w:textAlignment w:val="baseline"/>
        <w:rPr>
          <w:rFonts w:ascii="Lato" w:hAnsi="Lato" w:cs="Lucida Grande"/>
          <w:b/>
          <w:bCs/>
          <w:noProof/>
          <w:color w:val="000000"/>
          <w:sz w:val="22"/>
          <w:szCs w:val="22"/>
          <w:bdr w:val="none" w:sz="0" w:space="0" w:color="auto" w:frame="1"/>
          <w:lang w:val="es-SV" w:eastAsia="es-CO"/>
        </w:rPr>
      </w:pPr>
      <w:r w:rsidRPr="00973E38">
        <w:rPr>
          <w:rFonts w:ascii="Lato" w:hAnsi="Lato" w:cs="Lucida Grande"/>
          <w:b/>
          <w:bCs/>
          <w:noProof/>
          <w:color w:val="000000"/>
          <w:sz w:val="22"/>
          <w:szCs w:val="22"/>
          <w:bdr w:val="none" w:sz="0" w:space="0" w:color="auto" w:frame="1"/>
          <w:lang w:val="es-SV" w:eastAsia="es-CO"/>
        </w:rPr>
        <w:t>Creatividad:</w:t>
      </w:r>
    </w:p>
    <w:p w14:paraId="3A63F494" w14:textId="77777777" w:rsidR="00B90DDB" w:rsidRPr="00973E38" w:rsidRDefault="00B90DDB" w:rsidP="00973E38">
      <w:pPr>
        <w:jc w:val="both"/>
        <w:textAlignment w:val="baseline"/>
        <w:rPr>
          <w:rFonts w:ascii="Lato" w:hAnsi="Lato" w:cs="Lucida Grande"/>
          <w:noProof/>
          <w:color w:val="000000"/>
          <w:sz w:val="22"/>
          <w:szCs w:val="22"/>
          <w:lang w:val="es-SV" w:eastAsia="es-CO"/>
        </w:rPr>
      </w:pPr>
    </w:p>
    <w:p w14:paraId="0DB83119" w14:textId="3E5A6381" w:rsidR="00B90DDB" w:rsidRPr="00973E38" w:rsidRDefault="005664AF" w:rsidP="00973E38">
      <w:pPr>
        <w:pStyle w:val="Prrafodelista"/>
        <w:numPr>
          <w:ilvl w:val="0"/>
          <w:numId w:val="11"/>
        </w:numPr>
        <w:jc w:val="both"/>
        <w:textAlignment w:val="baseline"/>
        <w:rPr>
          <w:rFonts w:ascii="Lato" w:hAnsi="Lato" w:cs="Arial"/>
          <w:noProof/>
          <w:lang w:val="es-SV"/>
        </w:rPr>
      </w:pPr>
      <w:r w:rsidRPr="00973E38">
        <w:rPr>
          <w:rFonts w:ascii="Lato" w:hAnsi="Lato" w:cs="Arial"/>
          <w:noProof/>
          <w:lang w:val="es-SV"/>
        </w:rPr>
        <w:t>Desarrolla</w:t>
      </w:r>
      <w:r w:rsidR="00A971B6" w:rsidRPr="00973E38">
        <w:rPr>
          <w:rFonts w:ascii="Lato" w:hAnsi="Lato" w:cs="Arial"/>
          <w:noProof/>
          <w:lang w:val="es-SV"/>
        </w:rPr>
        <w:t>r</w:t>
      </w:r>
      <w:r w:rsidR="00B90DDB" w:rsidRPr="00973E38">
        <w:rPr>
          <w:rFonts w:ascii="Lato" w:hAnsi="Lato" w:cs="Arial"/>
          <w:noProof/>
          <w:lang w:val="es-SV"/>
        </w:rPr>
        <w:t xml:space="preserve">, proponer </w:t>
      </w:r>
      <w:r w:rsidRPr="00973E38">
        <w:rPr>
          <w:rFonts w:ascii="Lato" w:hAnsi="Lato" w:cs="Arial"/>
          <w:noProof/>
          <w:lang w:val="es-SV"/>
        </w:rPr>
        <w:t xml:space="preserve"> y fomenta</w:t>
      </w:r>
      <w:r w:rsidR="00B90DDB" w:rsidRPr="00973E38">
        <w:rPr>
          <w:rFonts w:ascii="Lato" w:hAnsi="Lato" w:cs="Arial"/>
          <w:noProof/>
          <w:lang w:val="es-SV"/>
        </w:rPr>
        <w:t>r</w:t>
      </w:r>
      <w:r w:rsidRPr="00973E38">
        <w:rPr>
          <w:rFonts w:ascii="Lato" w:hAnsi="Lato" w:cs="Arial"/>
          <w:noProof/>
          <w:lang w:val="es-SV"/>
        </w:rPr>
        <w:t xml:space="preserve"> soluciones nuevas e innovadoras</w:t>
      </w:r>
      <w:r w:rsidR="00B90DDB" w:rsidRPr="00973E38">
        <w:rPr>
          <w:rFonts w:ascii="Lato" w:hAnsi="Lato" w:cs="Arial"/>
          <w:noProof/>
          <w:lang w:val="es-SV"/>
        </w:rPr>
        <w:t xml:space="preserve"> al trabajo</w:t>
      </w:r>
      <w:r w:rsidR="00175C73" w:rsidRPr="00973E38">
        <w:rPr>
          <w:rFonts w:ascii="Lato" w:hAnsi="Lato" w:cs="Arial"/>
          <w:noProof/>
          <w:lang w:val="es-SV"/>
        </w:rPr>
        <w:t>.</w:t>
      </w:r>
    </w:p>
    <w:p w14:paraId="252402AC" w14:textId="1CCECAD1" w:rsidR="00B4272E" w:rsidRPr="00973E38" w:rsidRDefault="00B4272E" w:rsidP="00973E38">
      <w:pPr>
        <w:pStyle w:val="Prrafodelista"/>
        <w:numPr>
          <w:ilvl w:val="0"/>
          <w:numId w:val="11"/>
        </w:numPr>
        <w:jc w:val="both"/>
        <w:rPr>
          <w:rFonts w:ascii="Lato" w:hAnsi="Lato"/>
          <w:lang w:val="es-BO"/>
        </w:rPr>
      </w:pPr>
      <w:r w:rsidRPr="00973E38">
        <w:rPr>
          <w:rFonts w:ascii="Lato" w:hAnsi="Lato"/>
          <w:bCs/>
          <w:lang w:val="es-BO"/>
        </w:rPr>
        <w:t xml:space="preserve">Sensibilidad hacia el ejercicio de los derechos humanos en general y </w:t>
      </w:r>
      <w:r w:rsidRPr="00973E38">
        <w:rPr>
          <w:rFonts w:ascii="Lato" w:hAnsi="Lato"/>
          <w:lang w:val="es-BO"/>
        </w:rPr>
        <w:t>los derechos de niñas, niños y adolescentes en específico.</w:t>
      </w:r>
    </w:p>
    <w:p w14:paraId="47F8641D" w14:textId="2F7F367F" w:rsidR="00B4272E" w:rsidRPr="00973E38" w:rsidRDefault="00B4272E" w:rsidP="00973E38">
      <w:pPr>
        <w:pStyle w:val="Prrafodelista"/>
        <w:numPr>
          <w:ilvl w:val="0"/>
          <w:numId w:val="11"/>
        </w:numPr>
        <w:jc w:val="both"/>
        <w:rPr>
          <w:rFonts w:ascii="Lato" w:hAnsi="Lato"/>
          <w:lang w:val="es-BO"/>
        </w:rPr>
      </w:pPr>
      <w:r w:rsidRPr="00973E38">
        <w:rPr>
          <w:rFonts w:ascii="Lato" w:hAnsi="Lato"/>
          <w:lang w:val="es-BO"/>
        </w:rPr>
        <w:t>Respeto a la diversidad</w:t>
      </w:r>
      <w:r w:rsidR="00175C73" w:rsidRPr="00973E38">
        <w:rPr>
          <w:rFonts w:ascii="Lato" w:hAnsi="Lato"/>
          <w:lang w:val="es-BO"/>
        </w:rPr>
        <w:t>.</w:t>
      </w:r>
    </w:p>
    <w:p w14:paraId="5A0B4EC0" w14:textId="77777777" w:rsidR="00A971B6" w:rsidRPr="00973E38" w:rsidRDefault="00A971B6" w:rsidP="00973E38">
      <w:pPr>
        <w:spacing w:after="160" w:line="259" w:lineRule="auto"/>
        <w:jc w:val="both"/>
        <w:rPr>
          <w:rFonts w:ascii="Lato" w:hAnsi="Lato" w:cs="Arial"/>
          <w:b/>
          <w:sz w:val="22"/>
          <w:szCs w:val="22"/>
          <w:lang w:val="es-BO"/>
        </w:rPr>
      </w:pPr>
      <w:r w:rsidRPr="00973E38">
        <w:rPr>
          <w:rFonts w:ascii="Lato" w:hAnsi="Lato" w:cs="Arial"/>
          <w:b/>
          <w:sz w:val="22"/>
          <w:szCs w:val="22"/>
          <w:lang w:val="es-BO"/>
        </w:rPr>
        <w:br w:type="page"/>
      </w:r>
    </w:p>
    <w:p w14:paraId="64E22D0F" w14:textId="77777777" w:rsidR="00A971B6" w:rsidRDefault="00A971B6" w:rsidP="00A971B6">
      <w:pPr>
        <w:jc w:val="both"/>
        <w:rPr>
          <w:rFonts w:ascii="Lato" w:hAnsi="Lato" w:cs="Arial"/>
          <w:b/>
          <w:sz w:val="20"/>
          <w:szCs w:val="20"/>
          <w:lang w:val="es-BO"/>
        </w:rPr>
      </w:pPr>
    </w:p>
    <w:p w14:paraId="74A4A9AF" w14:textId="77777777" w:rsidR="00A971B6" w:rsidRDefault="00A971B6" w:rsidP="00A971B6">
      <w:pPr>
        <w:jc w:val="both"/>
        <w:rPr>
          <w:rFonts w:ascii="Lato" w:hAnsi="Lato" w:cs="Arial"/>
          <w:b/>
          <w:sz w:val="20"/>
          <w:szCs w:val="20"/>
          <w:lang w:val="es-BO"/>
        </w:rPr>
      </w:pPr>
    </w:p>
    <w:p w14:paraId="67CEEC07" w14:textId="53E789F7" w:rsidR="00922C07" w:rsidRPr="00A971B6" w:rsidRDefault="00922C07" w:rsidP="00A971B6">
      <w:pPr>
        <w:jc w:val="both"/>
        <w:rPr>
          <w:rFonts w:ascii="Lato" w:hAnsi="Lato" w:cs="Arial"/>
          <w:b/>
          <w:sz w:val="20"/>
          <w:szCs w:val="20"/>
          <w:lang w:val="es-BO"/>
        </w:rPr>
      </w:pPr>
      <w:r w:rsidRPr="00A971B6">
        <w:rPr>
          <w:rFonts w:ascii="Lato" w:hAnsi="Lato" w:cs="Arial"/>
          <w:b/>
          <w:sz w:val="20"/>
          <w:szCs w:val="20"/>
          <w:lang w:val="es-BO"/>
        </w:rPr>
        <w:t>V. Requisitos de postulación</w:t>
      </w:r>
      <w:r w:rsidR="00A971B6" w:rsidRPr="00A971B6">
        <w:rPr>
          <w:rFonts w:ascii="Lato" w:hAnsi="Lato" w:cs="Arial"/>
          <w:b/>
          <w:sz w:val="20"/>
          <w:szCs w:val="20"/>
          <w:lang w:val="es-BO"/>
        </w:rPr>
        <w:t>:</w:t>
      </w:r>
    </w:p>
    <w:p w14:paraId="6A2193C4" w14:textId="77777777" w:rsidR="00A971B6" w:rsidRPr="00A971B6" w:rsidRDefault="00A971B6" w:rsidP="00A971B6">
      <w:pPr>
        <w:jc w:val="both"/>
        <w:rPr>
          <w:rFonts w:ascii="Lato" w:hAnsi="Lato" w:cs="Arial"/>
          <w:b/>
          <w:sz w:val="20"/>
          <w:szCs w:val="20"/>
          <w:lang w:val="es-BO"/>
        </w:rPr>
      </w:pPr>
    </w:p>
    <w:p w14:paraId="73769DA6" w14:textId="1C366FEB" w:rsidR="00C779F3" w:rsidRPr="00A971B6" w:rsidRDefault="00EE55A4" w:rsidP="002B0D62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  <w:lang w:val="es-BO"/>
        </w:rPr>
      </w:pPr>
      <w:r w:rsidRPr="00A971B6">
        <w:rPr>
          <w:rFonts w:ascii="Lato" w:hAnsi="Lato"/>
          <w:sz w:val="20"/>
          <w:szCs w:val="20"/>
          <w:lang w:val="es-BO"/>
        </w:rPr>
        <w:t>C</w:t>
      </w:r>
      <w:r w:rsidR="00C779F3" w:rsidRPr="00A971B6">
        <w:rPr>
          <w:rFonts w:ascii="Lato" w:hAnsi="Lato"/>
          <w:sz w:val="20"/>
          <w:szCs w:val="20"/>
          <w:lang w:val="es-BO"/>
        </w:rPr>
        <w:t>arta de postulación dirigida a</w:t>
      </w:r>
      <w:r w:rsidR="00417219">
        <w:rPr>
          <w:rFonts w:ascii="Lato" w:hAnsi="Lato"/>
          <w:sz w:val="20"/>
          <w:szCs w:val="20"/>
          <w:lang w:val="es-BO"/>
        </w:rPr>
        <w:t xml:space="preserve"> la Gerencia Nacional de Recursos Humanos de Save the Children</w:t>
      </w:r>
      <w:r w:rsidR="00C779F3" w:rsidRPr="00A971B6">
        <w:rPr>
          <w:rFonts w:ascii="Lato" w:hAnsi="Lato"/>
          <w:sz w:val="20"/>
          <w:szCs w:val="20"/>
          <w:lang w:val="es-BO"/>
        </w:rPr>
        <w:t xml:space="preserve">, </w:t>
      </w:r>
      <w:r w:rsidR="00E95B5E">
        <w:rPr>
          <w:rFonts w:ascii="Lato" w:hAnsi="Lato"/>
          <w:sz w:val="20"/>
          <w:szCs w:val="20"/>
          <w:lang w:val="es-BO"/>
        </w:rPr>
        <w:t xml:space="preserve">en </w:t>
      </w:r>
      <w:r w:rsidR="00C779F3" w:rsidRPr="00A971B6">
        <w:rPr>
          <w:rFonts w:ascii="Lato" w:hAnsi="Lato"/>
          <w:sz w:val="20"/>
          <w:szCs w:val="20"/>
          <w:lang w:val="es-BO"/>
        </w:rPr>
        <w:t xml:space="preserve">la que indique por qué le interesa realizar una </w:t>
      </w:r>
      <w:r w:rsidR="00692C16">
        <w:rPr>
          <w:rFonts w:ascii="Lato" w:hAnsi="Lato"/>
          <w:sz w:val="20"/>
          <w:szCs w:val="20"/>
          <w:lang w:val="es-BO"/>
        </w:rPr>
        <w:t>Prácticas Pre Profesionales</w:t>
      </w:r>
      <w:r w:rsidR="00C779F3" w:rsidRPr="00A971B6">
        <w:rPr>
          <w:rFonts w:ascii="Lato" w:hAnsi="Lato"/>
          <w:sz w:val="20"/>
          <w:szCs w:val="20"/>
          <w:lang w:val="es-BO"/>
        </w:rPr>
        <w:t xml:space="preserve"> en SC y que es lo que ofrece a la organización.</w:t>
      </w:r>
    </w:p>
    <w:p w14:paraId="288ADB7F" w14:textId="2CA81CA3" w:rsidR="00C779F3" w:rsidRPr="00A971B6" w:rsidRDefault="00EE55A4" w:rsidP="002B0D62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  <w:lang w:val="es-BO"/>
        </w:rPr>
      </w:pPr>
      <w:r w:rsidRPr="00A971B6">
        <w:rPr>
          <w:rFonts w:ascii="Lato" w:hAnsi="Lato"/>
          <w:sz w:val="20"/>
          <w:szCs w:val="20"/>
          <w:lang w:val="es-BO"/>
        </w:rPr>
        <w:t>R</w:t>
      </w:r>
      <w:r w:rsidR="00C779F3" w:rsidRPr="00A971B6">
        <w:rPr>
          <w:rFonts w:ascii="Lato" w:hAnsi="Lato"/>
          <w:sz w:val="20"/>
          <w:szCs w:val="20"/>
          <w:lang w:val="es-BO"/>
        </w:rPr>
        <w:t xml:space="preserve">esumen </w:t>
      </w:r>
      <w:r w:rsidR="006263EB" w:rsidRPr="00A971B6">
        <w:rPr>
          <w:rFonts w:ascii="Lato" w:hAnsi="Lato"/>
          <w:sz w:val="20"/>
          <w:szCs w:val="20"/>
          <w:lang w:val="es-BO"/>
        </w:rPr>
        <w:t xml:space="preserve">simple de </w:t>
      </w:r>
      <w:r w:rsidR="00C779F3" w:rsidRPr="00A971B6">
        <w:rPr>
          <w:rFonts w:ascii="Lato" w:hAnsi="Lato"/>
          <w:sz w:val="20"/>
          <w:szCs w:val="20"/>
          <w:lang w:val="es-BO"/>
        </w:rPr>
        <w:t>hoja de vida (no es necesario respaldos)</w:t>
      </w:r>
      <w:r w:rsidR="00175C73">
        <w:rPr>
          <w:rFonts w:ascii="Lato" w:hAnsi="Lato"/>
          <w:sz w:val="20"/>
          <w:szCs w:val="20"/>
          <w:lang w:val="es-BO"/>
        </w:rPr>
        <w:t>.</w:t>
      </w:r>
    </w:p>
    <w:p w14:paraId="463ADD7B" w14:textId="0734AF96" w:rsidR="00EE55A4" w:rsidRPr="00A971B6" w:rsidRDefault="00EE55A4" w:rsidP="002B0D62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  <w:lang w:val="es-BO"/>
        </w:rPr>
      </w:pPr>
      <w:r w:rsidRPr="00A971B6">
        <w:rPr>
          <w:rFonts w:ascii="Lato" w:hAnsi="Lato"/>
          <w:sz w:val="20"/>
          <w:szCs w:val="20"/>
          <w:lang w:val="es-BO"/>
        </w:rPr>
        <w:t>C</w:t>
      </w:r>
      <w:r w:rsidR="006263EB" w:rsidRPr="00A971B6">
        <w:rPr>
          <w:rFonts w:ascii="Lato" w:hAnsi="Lato"/>
          <w:sz w:val="20"/>
          <w:szCs w:val="20"/>
          <w:lang w:val="es-BO"/>
        </w:rPr>
        <w:t xml:space="preserve">opia </w:t>
      </w:r>
      <w:r w:rsidR="00C779F3" w:rsidRPr="00A971B6">
        <w:rPr>
          <w:rFonts w:ascii="Lato" w:hAnsi="Lato"/>
          <w:sz w:val="20"/>
          <w:szCs w:val="20"/>
          <w:lang w:val="es-BO"/>
        </w:rPr>
        <w:t xml:space="preserve">del récord académico que incluya promedio de notas de los años cursados. </w:t>
      </w:r>
    </w:p>
    <w:p w14:paraId="2E931C5B" w14:textId="17B44E0F" w:rsidR="00EE55A4" w:rsidRPr="00A971B6" w:rsidRDefault="00EE55A4" w:rsidP="002B0D62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  <w:lang w:val="es-BO"/>
        </w:rPr>
      </w:pPr>
      <w:r w:rsidRPr="00A971B6">
        <w:rPr>
          <w:rFonts w:ascii="Lato" w:hAnsi="Lato"/>
          <w:sz w:val="20"/>
          <w:szCs w:val="20"/>
          <w:lang w:val="es-BO"/>
        </w:rPr>
        <w:t>Carta de recomendación de un docente o tutor de</w:t>
      </w:r>
      <w:r w:rsidR="00656BA4" w:rsidRPr="00A971B6">
        <w:rPr>
          <w:rFonts w:ascii="Lato" w:hAnsi="Lato"/>
          <w:sz w:val="20"/>
          <w:szCs w:val="20"/>
          <w:lang w:val="es-BO"/>
        </w:rPr>
        <w:t xml:space="preserve"> académico</w:t>
      </w:r>
      <w:r w:rsidR="00665D0D">
        <w:rPr>
          <w:rFonts w:ascii="Lato" w:hAnsi="Lato"/>
          <w:sz w:val="20"/>
          <w:szCs w:val="20"/>
          <w:lang w:val="es-BO"/>
        </w:rPr>
        <w:t>.</w:t>
      </w:r>
    </w:p>
    <w:p w14:paraId="6DD98463" w14:textId="35F2617F" w:rsidR="00C779F3" w:rsidRPr="00A971B6" w:rsidRDefault="00EE55A4" w:rsidP="002B0D62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  <w:lang w:val="es-BO"/>
        </w:rPr>
      </w:pPr>
      <w:r w:rsidRPr="00A971B6">
        <w:rPr>
          <w:rFonts w:ascii="Lato" w:hAnsi="Lato"/>
          <w:sz w:val="20"/>
          <w:szCs w:val="20"/>
          <w:lang w:val="es-BO"/>
        </w:rPr>
        <w:t>Fo</w:t>
      </w:r>
      <w:r w:rsidR="00C779F3" w:rsidRPr="00A971B6">
        <w:rPr>
          <w:rFonts w:ascii="Lato" w:hAnsi="Lato"/>
          <w:sz w:val="20"/>
          <w:szCs w:val="20"/>
          <w:lang w:val="es-BO"/>
        </w:rPr>
        <w:t>tocopia simple de Cédula de Identidad.</w:t>
      </w:r>
    </w:p>
    <w:p w14:paraId="0E9B2206" w14:textId="77777777" w:rsidR="00A971B6" w:rsidRPr="00A971B6" w:rsidRDefault="00C779F3" w:rsidP="00B957D6">
      <w:pPr>
        <w:pStyle w:val="Prrafodelista"/>
        <w:numPr>
          <w:ilvl w:val="0"/>
          <w:numId w:val="9"/>
        </w:numPr>
        <w:jc w:val="both"/>
        <w:rPr>
          <w:rFonts w:ascii="Lato" w:hAnsi="Lato"/>
          <w:sz w:val="20"/>
          <w:szCs w:val="20"/>
          <w:lang w:val="es-BO"/>
        </w:rPr>
      </w:pPr>
      <w:r w:rsidRPr="00A971B6">
        <w:rPr>
          <w:rFonts w:ascii="Lato" w:hAnsi="Lato"/>
          <w:sz w:val="20"/>
          <w:szCs w:val="20"/>
          <w:lang w:val="es-BO"/>
        </w:rPr>
        <w:t xml:space="preserve">En caso de contar con un seguro médico, proveer fotocopia del seguro. </w:t>
      </w:r>
    </w:p>
    <w:p w14:paraId="0FE7F261" w14:textId="77777777" w:rsidR="00EE55A4" w:rsidRPr="00A971B6" w:rsidRDefault="00EE55A4" w:rsidP="00EE55A4">
      <w:pPr>
        <w:pStyle w:val="HTMLconformatoprevio"/>
        <w:jc w:val="both"/>
        <w:rPr>
          <w:rStyle w:val="y2iqfc"/>
          <w:rFonts w:ascii="Lato" w:hAnsi="Lato"/>
          <w:color w:val="202124"/>
        </w:rPr>
      </w:pPr>
    </w:p>
    <w:p w14:paraId="4E2FC751" w14:textId="55F066FF" w:rsidR="00EE55A4" w:rsidRPr="00A971B6" w:rsidRDefault="00EE55A4" w:rsidP="00EE55A4">
      <w:pPr>
        <w:pStyle w:val="HTMLconformatoprevio"/>
        <w:jc w:val="both"/>
        <w:rPr>
          <w:rFonts w:ascii="Lato" w:hAnsi="Lato"/>
        </w:rPr>
      </w:pPr>
      <w:r w:rsidRPr="00A971B6">
        <w:rPr>
          <w:rStyle w:val="y2iqfc"/>
          <w:rFonts w:ascii="Lato" w:hAnsi="Lato"/>
          <w:color w:val="202124"/>
        </w:rPr>
        <w:t xml:space="preserve">Las personas interesadas </w:t>
      </w:r>
      <w:r w:rsidR="002B0D62" w:rsidRPr="00A971B6">
        <w:rPr>
          <w:rStyle w:val="y2iqfc"/>
          <w:rFonts w:ascii="Lato" w:hAnsi="Lato"/>
          <w:color w:val="202124"/>
        </w:rPr>
        <w:t xml:space="preserve">en realizar la </w:t>
      </w:r>
      <w:r w:rsidR="00692C16">
        <w:rPr>
          <w:rStyle w:val="y2iqfc"/>
          <w:rFonts w:ascii="Lato" w:hAnsi="Lato"/>
          <w:color w:val="202124"/>
        </w:rPr>
        <w:t>Prácticas Pre Profesionales</w:t>
      </w:r>
      <w:r w:rsidR="002B0D62" w:rsidRPr="00A971B6">
        <w:rPr>
          <w:rStyle w:val="y2iqfc"/>
          <w:rFonts w:ascii="Lato" w:hAnsi="Lato"/>
          <w:color w:val="202124"/>
        </w:rPr>
        <w:t xml:space="preserve"> </w:t>
      </w:r>
      <w:r w:rsidRPr="00A971B6">
        <w:rPr>
          <w:rStyle w:val="y2iqfc"/>
          <w:rFonts w:ascii="Lato" w:hAnsi="Lato"/>
          <w:color w:val="202124"/>
        </w:rPr>
        <w:t xml:space="preserve">podrán postular </w:t>
      </w:r>
      <w:r w:rsidR="00F471C6">
        <w:rPr>
          <w:rStyle w:val="y2iqfc"/>
          <w:rFonts w:ascii="Lato" w:hAnsi="Lato"/>
          <w:color w:val="202124"/>
        </w:rPr>
        <w:t xml:space="preserve">enviando su hoja de vida a la dirección de correo </w:t>
      </w:r>
      <w:hyperlink r:id="rId7" w:history="1">
        <w:r w:rsidR="005A47C9" w:rsidRPr="00BB40D8">
          <w:rPr>
            <w:rStyle w:val="Hipervnculo"/>
            <w:rFonts w:ascii="Lato" w:hAnsi="Lato"/>
          </w:rPr>
          <w:t>RRHH.bolivia@savethechildren.org</w:t>
        </w:r>
      </w:hyperlink>
      <w:r w:rsidR="00526D40">
        <w:rPr>
          <w:rStyle w:val="y2iqfc"/>
          <w:rFonts w:ascii="Lato" w:hAnsi="Lato"/>
          <w:color w:val="202124"/>
        </w:rPr>
        <w:t>.</w:t>
      </w:r>
      <w:r w:rsidRPr="00A971B6">
        <w:rPr>
          <w:rStyle w:val="y2iqfc"/>
          <w:rFonts w:ascii="Lato" w:hAnsi="Lato"/>
          <w:color w:val="202124"/>
        </w:rPr>
        <w:t xml:space="preserve">  El plazo de postulación es </w:t>
      </w:r>
      <w:r w:rsidR="00094D20">
        <w:rPr>
          <w:rStyle w:val="y2iqfc"/>
          <w:rFonts w:ascii="Lato" w:hAnsi="Lato"/>
          <w:color w:val="202124"/>
        </w:rPr>
        <w:t xml:space="preserve">el </w:t>
      </w:r>
      <w:r w:rsidR="00DA5FE7">
        <w:rPr>
          <w:rStyle w:val="y2iqfc"/>
          <w:rFonts w:ascii="Lato" w:hAnsi="Lato"/>
          <w:color w:val="202124"/>
        </w:rPr>
        <w:t xml:space="preserve">martes 14 </w:t>
      </w:r>
      <w:r w:rsidR="00526D40">
        <w:rPr>
          <w:rStyle w:val="y2iqfc"/>
          <w:rFonts w:ascii="Lato" w:hAnsi="Lato"/>
          <w:color w:val="202124"/>
        </w:rPr>
        <w:t xml:space="preserve"> de abril del 2026</w:t>
      </w:r>
      <w:r w:rsidR="00C042C5">
        <w:rPr>
          <w:rStyle w:val="y2iqfc"/>
          <w:rFonts w:ascii="Lato" w:hAnsi="Lato"/>
          <w:color w:val="202124"/>
        </w:rPr>
        <w:t>.</w:t>
      </w:r>
      <w:r w:rsidRPr="00A971B6">
        <w:rPr>
          <w:rStyle w:val="y2iqfc"/>
          <w:rFonts w:ascii="Lato" w:hAnsi="Lato"/>
          <w:color w:val="202124"/>
        </w:rPr>
        <w:t xml:space="preserve"> </w:t>
      </w:r>
      <w:r w:rsidR="00C47F71" w:rsidRPr="00A971B6">
        <w:rPr>
          <w:rStyle w:val="y2iqfc"/>
          <w:rFonts w:ascii="Lato" w:hAnsi="Lato"/>
          <w:color w:val="202124"/>
        </w:rPr>
        <w:t xml:space="preserve"> </w:t>
      </w:r>
      <w:r w:rsidRPr="00A971B6">
        <w:rPr>
          <w:rFonts w:ascii="Lato" w:hAnsi="Lato" w:cs="Tahoma"/>
          <w:bCs/>
        </w:rPr>
        <w:t>Antes de presentar su postulación invitamos a las personas interesadas a conocer las políticas de SCI</w:t>
      </w:r>
      <w:r w:rsidRPr="00A971B6">
        <w:rPr>
          <w:rStyle w:val="Fuerte"/>
          <w:rFonts w:ascii="Lato" w:hAnsi="Lato" w:cs="Tahoma"/>
        </w:rPr>
        <w:t xml:space="preserve">:  </w:t>
      </w:r>
      <w:hyperlink r:id="rId8" w:history="1">
        <w:r w:rsidRPr="00A971B6">
          <w:rPr>
            <w:rStyle w:val="Fuerte"/>
            <w:rFonts w:ascii="Lato" w:hAnsi="Lato" w:cs="Tahoma"/>
            <w:color w:val="0000FF"/>
            <w:u w:val="single"/>
          </w:rPr>
          <w:t>www.savethechildren.net</w:t>
        </w:r>
      </w:hyperlink>
      <w:r w:rsidRPr="00A971B6">
        <w:rPr>
          <w:rStyle w:val="Fuerte"/>
          <w:rFonts w:ascii="Lato" w:hAnsi="Lato" w:cs="Tahoma"/>
          <w:color w:val="0000FF"/>
          <w:u w:val="single"/>
        </w:rPr>
        <w:t>.</w:t>
      </w:r>
    </w:p>
    <w:p w14:paraId="61127F4C" w14:textId="77777777" w:rsidR="00F471C6" w:rsidRPr="003C3734" w:rsidRDefault="00F471C6" w:rsidP="00F471C6">
      <w:pPr>
        <w:pStyle w:val="NormalWeb"/>
        <w:spacing w:after="120" w:afterAutospacing="0"/>
        <w:jc w:val="center"/>
        <w:rPr>
          <w:rFonts w:ascii="Lato" w:hAnsi="Lato"/>
          <w:i/>
          <w:iCs/>
          <w:sz w:val="18"/>
          <w:szCs w:val="18"/>
        </w:rPr>
      </w:pPr>
      <w:r w:rsidRPr="003C3734">
        <w:rPr>
          <w:rStyle w:val="Fuerte"/>
          <w:rFonts w:ascii="Lato" w:hAnsi="Lato"/>
          <w:i/>
          <w:iCs/>
          <w:sz w:val="18"/>
          <w:szCs w:val="18"/>
        </w:rPr>
        <w:t>Save the Children concede gran importancia a sus principios y políticas de salvaguarda y se compromete a aplicar procedimientos rigurosos de reclutamiento y selección para garantizar la seguridad de las personas a quienes servimos: niñas, niños, adolescentes y sus familias, así como de todo nuestro personal y de los programas o proyectos. Por lo tanto, se solicitará a cada postulante referencias laborales y el control estricto de sus antecedentes.</w:t>
      </w:r>
    </w:p>
    <w:p w14:paraId="1DAA67A5" w14:textId="77777777" w:rsidR="00F471C6" w:rsidRPr="003C3734" w:rsidRDefault="00F471C6" w:rsidP="00F471C6">
      <w:pPr>
        <w:jc w:val="center"/>
        <w:rPr>
          <w:rFonts w:ascii="Lato" w:hAnsi="Lato"/>
          <w:b/>
          <w:bCs/>
          <w:i/>
          <w:iCs/>
          <w:sz w:val="18"/>
          <w:szCs w:val="18"/>
          <w:shd w:val="clear" w:color="auto" w:fill="FFFFFF"/>
        </w:rPr>
      </w:pPr>
      <w:r w:rsidRPr="003C3734">
        <w:rPr>
          <w:rFonts w:ascii="Lato" w:hAnsi="Lato"/>
          <w:b/>
          <w:bCs/>
          <w:i/>
          <w:iCs/>
          <w:sz w:val="18"/>
          <w:szCs w:val="18"/>
          <w:shd w:val="clear" w:color="auto" w:fill="FFFFFF"/>
        </w:rPr>
        <w:t>Save the Children, no establece restricciones de elegibilidad y alienta la candidatura de mujeres, jóvenes, personas con discapacidad, personas con diversa orientación sexual e identidad de género, población indígena y/o personas que viven con VIH.</w:t>
      </w:r>
    </w:p>
    <w:p w14:paraId="2D56E109" w14:textId="77777777" w:rsidR="00F471C6" w:rsidRPr="003C3734" w:rsidRDefault="00F471C6" w:rsidP="00F471C6">
      <w:pPr>
        <w:pStyle w:val="xxmsonormal"/>
        <w:jc w:val="center"/>
        <w:rPr>
          <w:rStyle w:val="Fuerte"/>
          <w:rFonts w:ascii="Lato" w:hAnsi="Lato"/>
          <w:i/>
          <w:iCs/>
          <w:sz w:val="18"/>
          <w:szCs w:val="18"/>
        </w:rPr>
      </w:pPr>
    </w:p>
    <w:p w14:paraId="7903E3AB" w14:textId="77777777" w:rsidR="00F471C6" w:rsidRPr="00CD2367" w:rsidRDefault="00F471C6" w:rsidP="00F471C6">
      <w:pPr>
        <w:jc w:val="center"/>
        <w:rPr>
          <w:rFonts w:ascii="Lato" w:hAnsi="Lato"/>
          <w:b/>
          <w:bCs/>
          <w:i/>
          <w:iCs/>
          <w:sz w:val="18"/>
          <w:szCs w:val="18"/>
          <w:lang w:val="es-BO"/>
        </w:rPr>
      </w:pPr>
      <w:r w:rsidRPr="00CD2367">
        <w:rPr>
          <w:rFonts w:ascii="Lato" w:hAnsi="Lato"/>
          <w:b/>
          <w:bCs/>
          <w:i/>
          <w:iCs/>
          <w:sz w:val="18"/>
          <w:szCs w:val="18"/>
          <w:lang w:val="es-BO"/>
        </w:rPr>
        <w:t xml:space="preserve">Save the Children en el marco de su código de conducta y sus políticas de prevención del acoso y el abuso y política de prevención de fraude tiene </w:t>
      </w:r>
      <w:proofErr w:type="gramStart"/>
      <w:r w:rsidRPr="00CD2367">
        <w:rPr>
          <w:rFonts w:ascii="Lato" w:hAnsi="Lato"/>
          <w:b/>
          <w:bCs/>
          <w:i/>
          <w:iCs/>
          <w:sz w:val="18"/>
          <w:szCs w:val="18"/>
          <w:lang w:val="es-BO"/>
        </w:rPr>
        <w:t>cero tolerancia</w:t>
      </w:r>
      <w:proofErr w:type="gramEnd"/>
      <w:r w:rsidRPr="00CD2367">
        <w:rPr>
          <w:rFonts w:ascii="Lato" w:hAnsi="Lato"/>
          <w:b/>
          <w:bCs/>
          <w:i/>
          <w:iCs/>
          <w:sz w:val="18"/>
          <w:szCs w:val="18"/>
          <w:lang w:val="es-BO"/>
        </w:rPr>
        <w:t xml:space="preserve"> a: cualquier forma de acoso, abuso y/o discriminación y cualquier forma de fraude, soborno o corrupción.</w:t>
      </w:r>
    </w:p>
    <w:p w14:paraId="25420950" w14:textId="77777777" w:rsidR="00F471C6" w:rsidRPr="00CD2367" w:rsidRDefault="00F471C6" w:rsidP="00F471C6">
      <w:pPr>
        <w:jc w:val="center"/>
        <w:rPr>
          <w:rFonts w:ascii="Lato" w:hAnsi="Lato"/>
          <w:b/>
          <w:bCs/>
          <w:i/>
          <w:iCs/>
          <w:sz w:val="18"/>
          <w:szCs w:val="18"/>
          <w:lang w:val="es-BO"/>
        </w:rPr>
      </w:pPr>
    </w:p>
    <w:p w14:paraId="716C1501" w14:textId="77777777" w:rsidR="00F471C6" w:rsidRPr="003C3734" w:rsidRDefault="00F471C6" w:rsidP="00F471C6">
      <w:pPr>
        <w:jc w:val="center"/>
        <w:rPr>
          <w:rStyle w:val="Fuerte"/>
          <w:rFonts w:ascii="Lato" w:hAnsi="Lato"/>
          <w:i/>
          <w:iCs/>
          <w:sz w:val="18"/>
          <w:szCs w:val="18"/>
        </w:rPr>
      </w:pPr>
      <w:r w:rsidRPr="003C3734">
        <w:rPr>
          <w:rStyle w:val="Fuerte"/>
          <w:rFonts w:ascii="Lato" w:hAnsi="Lato"/>
          <w:i/>
          <w:iCs/>
          <w:sz w:val="18"/>
          <w:szCs w:val="18"/>
        </w:rPr>
        <w:t>Save the Children como organización que protege y promueve derechos vela por la salvaguarda de todas las personas a las que servimos y promueve la diversidad en todas sus formas y se esfuerza por crear entornos laborales equitativos e inclusivos para todas las personas. Te invitamos a trabajar junto a Save the Children.</w:t>
      </w:r>
    </w:p>
    <w:p w14:paraId="5A6ECA7D" w14:textId="77777777" w:rsidR="00F471C6" w:rsidRPr="003C3734" w:rsidRDefault="00F471C6" w:rsidP="00F471C6">
      <w:pPr>
        <w:pStyle w:val="NormalWeb"/>
        <w:spacing w:after="120" w:afterAutospacing="0"/>
        <w:jc w:val="center"/>
        <w:rPr>
          <w:rFonts w:ascii="Lato" w:hAnsi="Lato"/>
          <w:i/>
          <w:iCs/>
          <w:sz w:val="18"/>
          <w:szCs w:val="18"/>
        </w:rPr>
      </w:pPr>
      <w:r w:rsidRPr="003C3734">
        <w:rPr>
          <w:rStyle w:val="Fuerte"/>
          <w:rFonts w:ascii="Lato" w:hAnsi="Lato"/>
          <w:i/>
          <w:iCs/>
          <w:sz w:val="18"/>
          <w:szCs w:val="18"/>
        </w:rPr>
        <w:t>Te invitamos a trabajar junto a Save the Children.</w:t>
      </w:r>
    </w:p>
    <w:p w14:paraId="675AF274" w14:textId="77777777" w:rsidR="00F471C6" w:rsidRPr="003C3734" w:rsidRDefault="00F471C6" w:rsidP="00F471C6">
      <w:pPr>
        <w:shd w:val="clear" w:color="auto" w:fill="FFFFFF"/>
        <w:spacing w:before="100" w:beforeAutospacing="1" w:after="100" w:afterAutospacing="1"/>
        <w:jc w:val="both"/>
        <w:rPr>
          <w:rFonts w:ascii="Lato" w:hAnsi="Lato" w:cs="Arial"/>
          <w:sz w:val="18"/>
          <w:szCs w:val="18"/>
          <w:lang w:val="es-BO"/>
        </w:rPr>
      </w:pPr>
    </w:p>
    <w:p w14:paraId="31E251EA" w14:textId="35F2D4C0" w:rsidR="00317B04" w:rsidRPr="00CC4A6F" w:rsidRDefault="00317B04" w:rsidP="00317B04">
      <w:pPr>
        <w:rPr>
          <w:rFonts w:ascii="Lato" w:hAnsi="Lato"/>
          <w:lang w:val="es-BO"/>
        </w:rPr>
      </w:pPr>
    </w:p>
    <w:sectPr w:rsidR="00317B04" w:rsidRPr="00CC4A6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5F67" w14:textId="77777777" w:rsidR="00636577" w:rsidRDefault="00636577" w:rsidP="00317B04">
      <w:r>
        <w:separator/>
      </w:r>
    </w:p>
  </w:endnote>
  <w:endnote w:type="continuationSeparator" w:id="0">
    <w:p w14:paraId="46275A8E" w14:textId="77777777" w:rsidR="00636577" w:rsidRDefault="00636577" w:rsidP="0031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0E61" w14:textId="77777777" w:rsidR="00636577" w:rsidRDefault="00636577" w:rsidP="00317B04">
      <w:r>
        <w:separator/>
      </w:r>
    </w:p>
  </w:footnote>
  <w:footnote w:type="continuationSeparator" w:id="0">
    <w:p w14:paraId="15CF0327" w14:textId="77777777" w:rsidR="00636577" w:rsidRDefault="00636577" w:rsidP="00317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C703" w14:textId="59195EDF" w:rsidR="00317B04" w:rsidRDefault="00317B04">
    <w:pPr>
      <w:pStyle w:val="Encabezado"/>
    </w:pPr>
    <w:r w:rsidRPr="00323A26">
      <w:rPr>
        <w:rFonts w:ascii="Lato" w:hAnsi="Lato"/>
        <w:b/>
        <w:noProof/>
        <w:sz w:val="22"/>
        <w:szCs w:val="22"/>
        <w:lang w:val="es-BO" w:eastAsia="es-BO"/>
      </w:rPr>
      <w:drawing>
        <wp:anchor distT="0" distB="0" distL="114300" distR="114300" simplePos="0" relativeHeight="251659264" behindDoc="0" locked="0" layoutInCell="1" allowOverlap="1" wp14:anchorId="26E2BB65" wp14:editId="5DF9BC1F">
          <wp:simplePos x="0" y="0"/>
          <wp:positionH relativeFrom="margin">
            <wp:posOffset>1485900</wp:posOffset>
          </wp:positionH>
          <wp:positionV relativeFrom="paragraph">
            <wp:posOffset>-18220</wp:posOffset>
          </wp:positionV>
          <wp:extent cx="2057400" cy="419100"/>
          <wp:effectExtent l="0" t="0" r="0" b="0"/>
          <wp:wrapNone/>
          <wp:docPr id="2" name="Imagen 2" descr="st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c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2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747E76E" w14:textId="77777777" w:rsidR="00317B04" w:rsidRDefault="00317B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496"/>
    <w:multiLevelType w:val="hybridMultilevel"/>
    <w:tmpl w:val="3008083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50C06"/>
    <w:multiLevelType w:val="hybridMultilevel"/>
    <w:tmpl w:val="E00E05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B16C6"/>
    <w:multiLevelType w:val="multilevel"/>
    <w:tmpl w:val="C9E2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2E6D53"/>
    <w:multiLevelType w:val="multilevel"/>
    <w:tmpl w:val="607E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BB31D8"/>
    <w:multiLevelType w:val="hybridMultilevel"/>
    <w:tmpl w:val="C20271F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E7902"/>
    <w:multiLevelType w:val="multilevel"/>
    <w:tmpl w:val="454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D252DA"/>
    <w:multiLevelType w:val="hybridMultilevel"/>
    <w:tmpl w:val="92A44B8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0333C"/>
    <w:multiLevelType w:val="hybridMultilevel"/>
    <w:tmpl w:val="8CF28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B21EB"/>
    <w:multiLevelType w:val="hybridMultilevel"/>
    <w:tmpl w:val="EAF443E4"/>
    <w:lvl w:ilvl="0" w:tplc="DA1C0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C234C5"/>
    <w:multiLevelType w:val="hybridMultilevel"/>
    <w:tmpl w:val="5B9CD8E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23374"/>
    <w:multiLevelType w:val="multilevel"/>
    <w:tmpl w:val="A73C4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1" w15:restartNumberingAfterBreak="0">
    <w:nsid w:val="77D318B4"/>
    <w:multiLevelType w:val="multilevel"/>
    <w:tmpl w:val="607E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2591494">
    <w:abstractNumId w:val="8"/>
  </w:num>
  <w:num w:numId="2" w16cid:durableId="1725369345">
    <w:abstractNumId w:val="10"/>
  </w:num>
  <w:num w:numId="3" w16cid:durableId="473834924">
    <w:abstractNumId w:val="11"/>
  </w:num>
  <w:num w:numId="4" w16cid:durableId="126245106">
    <w:abstractNumId w:val="3"/>
  </w:num>
  <w:num w:numId="5" w16cid:durableId="1351026075">
    <w:abstractNumId w:val="2"/>
  </w:num>
  <w:num w:numId="6" w16cid:durableId="1028219370">
    <w:abstractNumId w:val="0"/>
  </w:num>
  <w:num w:numId="7" w16cid:durableId="112291614">
    <w:abstractNumId w:val="1"/>
  </w:num>
  <w:num w:numId="8" w16cid:durableId="1255243723">
    <w:abstractNumId w:val="4"/>
  </w:num>
  <w:num w:numId="9" w16cid:durableId="579294172">
    <w:abstractNumId w:val="9"/>
  </w:num>
  <w:num w:numId="10" w16cid:durableId="800614949">
    <w:abstractNumId w:val="6"/>
  </w:num>
  <w:num w:numId="11" w16cid:durableId="890918643">
    <w:abstractNumId w:val="7"/>
  </w:num>
  <w:num w:numId="12" w16cid:durableId="1194032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04"/>
    <w:rsid w:val="00012E8E"/>
    <w:rsid w:val="0004344F"/>
    <w:rsid w:val="00094D20"/>
    <w:rsid w:val="0012310D"/>
    <w:rsid w:val="001302C0"/>
    <w:rsid w:val="00154118"/>
    <w:rsid w:val="001551A3"/>
    <w:rsid w:val="00175C73"/>
    <w:rsid w:val="001B1F66"/>
    <w:rsid w:val="001E738D"/>
    <w:rsid w:val="002762A8"/>
    <w:rsid w:val="00286F34"/>
    <w:rsid w:val="002A26B9"/>
    <w:rsid w:val="002A2DB0"/>
    <w:rsid w:val="002B0D62"/>
    <w:rsid w:val="00317B04"/>
    <w:rsid w:val="00317E9D"/>
    <w:rsid w:val="0036005D"/>
    <w:rsid w:val="00384469"/>
    <w:rsid w:val="00386F37"/>
    <w:rsid w:val="00392489"/>
    <w:rsid w:val="003B2B0A"/>
    <w:rsid w:val="003B41D0"/>
    <w:rsid w:val="003F718D"/>
    <w:rsid w:val="0041155A"/>
    <w:rsid w:val="00417219"/>
    <w:rsid w:val="00426006"/>
    <w:rsid w:val="00447D49"/>
    <w:rsid w:val="00487D53"/>
    <w:rsid w:val="0050518D"/>
    <w:rsid w:val="00526D24"/>
    <w:rsid w:val="00526D40"/>
    <w:rsid w:val="005664AF"/>
    <w:rsid w:val="005A47C9"/>
    <w:rsid w:val="005D348E"/>
    <w:rsid w:val="005E5112"/>
    <w:rsid w:val="006263EB"/>
    <w:rsid w:val="00636577"/>
    <w:rsid w:val="006410C9"/>
    <w:rsid w:val="0065352B"/>
    <w:rsid w:val="00656BA4"/>
    <w:rsid w:val="00665D0D"/>
    <w:rsid w:val="00666654"/>
    <w:rsid w:val="00672D9B"/>
    <w:rsid w:val="00675031"/>
    <w:rsid w:val="00692C16"/>
    <w:rsid w:val="006D25EE"/>
    <w:rsid w:val="00722856"/>
    <w:rsid w:val="00771A8C"/>
    <w:rsid w:val="007767D9"/>
    <w:rsid w:val="007941A3"/>
    <w:rsid w:val="007A1DAB"/>
    <w:rsid w:val="007D02C6"/>
    <w:rsid w:val="007D2D02"/>
    <w:rsid w:val="007F02DD"/>
    <w:rsid w:val="00813909"/>
    <w:rsid w:val="0085377C"/>
    <w:rsid w:val="00875DF3"/>
    <w:rsid w:val="008C0B64"/>
    <w:rsid w:val="008D2735"/>
    <w:rsid w:val="008D2D13"/>
    <w:rsid w:val="00902C55"/>
    <w:rsid w:val="00922C07"/>
    <w:rsid w:val="009405F3"/>
    <w:rsid w:val="00973E38"/>
    <w:rsid w:val="009753E0"/>
    <w:rsid w:val="009E0639"/>
    <w:rsid w:val="009E70A1"/>
    <w:rsid w:val="00A120B6"/>
    <w:rsid w:val="00A31F88"/>
    <w:rsid w:val="00A33779"/>
    <w:rsid w:val="00A971B6"/>
    <w:rsid w:val="00AA18C4"/>
    <w:rsid w:val="00AA638C"/>
    <w:rsid w:val="00AC3936"/>
    <w:rsid w:val="00AD6732"/>
    <w:rsid w:val="00AE3C05"/>
    <w:rsid w:val="00B30EE4"/>
    <w:rsid w:val="00B4272E"/>
    <w:rsid w:val="00B54D2A"/>
    <w:rsid w:val="00B72E64"/>
    <w:rsid w:val="00B90DDB"/>
    <w:rsid w:val="00B957D6"/>
    <w:rsid w:val="00BB3DB6"/>
    <w:rsid w:val="00BE375E"/>
    <w:rsid w:val="00C042C5"/>
    <w:rsid w:val="00C37B62"/>
    <w:rsid w:val="00C4156C"/>
    <w:rsid w:val="00C4574A"/>
    <w:rsid w:val="00C47F71"/>
    <w:rsid w:val="00C779F3"/>
    <w:rsid w:val="00CC4A6F"/>
    <w:rsid w:val="00CE2F59"/>
    <w:rsid w:val="00CE4390"/>
    <w:rsid w:val="00CE4B57"/>
    <w:rsid w:val="00D7170A"/>
    <w:rsid w:val="00DA5FE7"/>
    <w:rsid w:val="00DA6F8D"/>
    <w:rsid w:val="00DF3B8A"/>
    <w:rsid w:val="00DF5EE4"/>
    <w:rsid w:val="00E147F7"/>
    <w:rsid w:val="00E95B5E"/>
    <w:rsid w:val="00EC3AA9"/>
    <w:rsid w:val="00EC43BC"/>
    <w:rsid w:val="00EE1F17"/>
    <w:rsid w:val="00EE55A4"/>
    <w:rsid w:val="00F164F4"/>
    <w:rsid w:val="00F4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4C9E"/>
  <w15:chartTrackingRefBased/>
  <w15:docId w15:val="{BF1C7C5C-DA6A-4CE8-9D65-242E7154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B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B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7B04"/>
  </w:style>
  <w:style w:type="paragraph" w:styleId="Piedepgina">
    <w:name w:val="footer"/>
    <w:basedOn w:val="Normal"/>
    <w:link w:val="PiedepginaCar"/>
    <w:uiPriority w:val="99"/>
    <w:unhideWhenUsed/>
    <w:rsid w:val="00317B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04"/>
  </w:style>
  <w:style w:type="paragraph" w:styleId="Textoindependiente">
    <w:name w:val="Body Text"/>
    <w:basedOn w:val="Normal"/>
    <w:link w:val="TextoindependienteCar"/>
    <w:rsid w:val="00317B04"/>
    <w:rPr>
      <w:rFonts w:ascii="Batang" w:hAnsi="Batang" w:cs="Arial"/>
      <w:sz w:val="28"/>
      <w:lang w:val="es-PE"/>
    </w:rPr>
  </w:style>
  <w:style w:type="character" w:customStyle="1" w:styleId="TextoindependienteCar">
    <w:name w:val="Texto independiente Car"/>
    <w:basedOn w:val="Fuentedeprrafopredeter"/>
    <w:link w:val="Textoindependiente"/>
    <w:rsid w:val="00317B04"/>
    <w:rPr>
      <w:rFonts w:ascii="Batang" w:eastAsia="Times New Roman" w:hAnsi="Batang" w:cs="Arial"/>
      <w:kern w:val="0"/>
      <w:sz w:val="28"/>
      <w:szCs w:val="24"/>
      <w:lang w:val="es-PE"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317B04"/>
    <w:rPr>
      <w:b/>
      <w:bCs/>
    </w:rPr>
  </w:style>
  <w:style w:type="paragraph" w:styleId="Prrafodelista">
    <w:name w:val="List Paragraph"/>
    <w:basedOn w:val="Normal"/>
    <w:uiPriority w:val="34"/>
    <w:qFormat/>
    <w:rsid w:val="00C779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rsid w:val="00EE55A4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EE55A4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E5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E55A4"/>
    <w:rPr>
      <w:rFonts w:ascii="Courier New" w:eastAsia="Times New Roman" w:hAnsi="Courier New" w:cs="Courier New"/>
      <w:kern w:val="0"/>
      <w:sz w:val="20"/>
      <w:szCs w:val="20"/>
      <w:lang w:eastAsia="es-BO"/>
      <w14:ligatures w14:val="none"/>
    </w:rPr>
  </w:style>
  <w:style w:type="character" w:customStyle="1" w:styleId="y2iqfc">
    <w:name w:val="y2iqfc"/>
    <w:basedOn w:val="Fuentedeprrafopredeter"/>
    <w:rsid w:val="00EE55A4"/>
  </w:style>
  <w:style w:type="character" w:styleId="Hipervnculovisitado">
    <w:name w:val="FollowedHyperlink"/>
    <w:basedOn w:val="Fuentedeprrafopredeter"/>
    <w:uiPriority w:val="99"/>
    <w:semiHidden/>
    <w:unhideWhenUsed/>
    <w:rsid w:val="00EE55A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B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471C6"/>
    <w:pPr>
      <w:spacing w:before="100" w:beforeAutospacing="1" w:after="100" w:afterAutospacing="1"/>
    </w:pPr>
    <w:rPr>
      <w:lang w:val="es-BO" w:eastAsia="es-BO"/>
    </w:rPr>
  </w:style>
  <w:style w:type="paragraph" w:customStyle="1" w:styleId="xxmsonormal">
    <w:name w:val="x_xmsonormal"/>
    <w:basedOn w:val="Normal"/>
    <w:uiPriority w:val="99"/>
    <w:semiHidden/>
    <w:rsid w:val="00F471C6"/>
    <w:rPr>
      <w:rFonts w:ascii="Aptos" w:eastAsiaTheme="minorHAnsi" w:hAnsi="Aptos" w:cs="Aptos"/>
      <w:sz w:val="22"/>
      <w:szCs w:val="22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vethechildren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RHH.bolivia@savethechildre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ef3d19-1651-4452-b761-dc2414bf0416}" enabled="0" method="" siteId="{37ef3d19-1651-4452-b761-dc2414bf04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Telleria, Paul</dc:creator>
  <cp:keywords/>
  <dc:description/>
  <cp:lastModifiedBy>Telleria, Paul</cp:lastModifiedBy>
  <cp:revision>3</cp:revision>
  <dcterms:created xsi:type="dcterms:W3CDTF">2026-03-26T16:07:00Z</dcterms:created>
  <dcterms:modified xsi:type="dcterms:W3CDTF">2026-04-10T12:30:00Z</dcterms:modified>
</cp:coreProperties>
</file>